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926B52" w14:textId="1A89F210" w:rsidR="00951912" w:rsidRDefault="00951912" w:rsidP="00605F03">
      <w:pPr>
        <w:pStyle w:val="Corpodetexto"/>
        <w:spacing w:before="120" w:line="276" w:lineRule="auto"/>
        <w:ind w:firstLine="426"/>
        <w:jc w:val="both"/>
      </w:pPr>
    </w:p>
    <w:p w14:paraId="3918205C" w14:textId="77777777" w:rsidR="00951912" w:rsidRDefault="00951912" w:rsidP="00605F03">
      <w:pPr>
        <w:pStyle w:val="Corpodetexto"/>
        <w:spacing w:before="120" w:line="276" w:lineRule="auto"/>
        <w:ind w:firstLine="426"/>
        <w:jc w:val="both"/>
      </w:pPr>
    </w:p>
    <w:p w14:paraId="4B79442B" w14:textId="25A993A8" w:rsidR="006A7DF4" w:rsidRDefault="00370610" w:rsidP="00605F03">
      <w:pPr>
        <w:pStyle w:val="Corpodetexto"/>
        <w:spacing w:before="120" w:line="276" w:lineRule="auto"/>
        <w:ind w:firstLine="426"/>
        <w:jc w:val="both"/>
      </w:pPr>
      <w:r>
        <w:rPr>
          <w:noProof/>
          <w:lang w:val="pt-BR" w:eastAsia="pt-BR"/>
        </w:rPr>
        <mc:AlternateContent>
          <mc:Choice Requires="wps">
            <w:drawing>
              <wp:inline distT="0" distB="0" distL="0" distR="0" wp14:anchorId="6AD37212" wp14:editId="33AF4992">
                <wp:extent cx="5355590" cy="257175"/>
                <wp:effectExtent l="0" t="0" r="16510" b="28575"/>
                <wp:docPr id="1" name="Quadro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355590" cy="257175"/>
                        </a:xfrm>
                        <a:prstGeom prst="rect">
                          <a:avLst/>
                        </a:prstGeom>
                        <a:solidFill>
                          <a:srgbClr val="D9D9D9"/>
                        </a:solidFill>
                        <a:ln w="6350">
                          <a:solidFill>
                            <a:srgbClr val="000009"/>
                          </a:solidFill>
                        </a:ln>
                      </wps:spPr>
                      <wps:txbx>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wps:txbx>
                      <wps:bodyPr lIns="0" tIns="0" rIns="0" bIns="0" anchor="t">
                        <a:noAutofit/>
                      </wps:bodyPr>
                    </wps:wsp>
                  </a:graphicData>
                </a:graphic>
              </wp:inline>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D37212" id="_x0000_t202" coordsize="21600,21600" o:spt="202" path="m,l,21600r21600,l21600,xe">
                <v:stroke joinstyle="miter"/>
                <v:path gradientshapeok="t" o:connecttype="rect"/>
              </v:shapetype>
              <v:shape id="Quadro1" o:spid="_x0000_s1026" type="#_x0000_t202" style="width:421.7pt;height: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" fillcolor="#d9d9d9" strokecolor="#000009" strokeweight=".5pt">
                <v:path arrowok="t"/>
                <v:textbox inset="0,0,0,0">
                  <w:txbxContent>
                    <w:p w14:paraId="74DD5C9B" w14:textId="77777777" w:rsidR="006A7DF4" w:rsidRPr="00254E7B" w:rsidRDefault="003E5B91">
                      <w:pPr>
                        <w:pStyle w:val="Contedodoquadro"/>
                        <w:spacing w:before="1" w:line="276" w:lineRule="auto"/>
                        <w:ind w:left="3521" w:right="529" w:hanging="2773"/>
                        <w:jc w:val="center"/>
                        <w:rPr>
                          <w:b/>
                          <w:color w:val="000009"/>
                          <w:sz w:val="32"/>
                          <w:szCs w:val="32"/>
                        </w:rPr>
                      </w:pPr>
                      <w:r w:rsidRPr="00254E7B">
                        <w:rPr>
                          <w:b/>
                          <w:color w:val="000009"/>
                          <w:sz w:val="32"/>
                          <w:szCs w:val="32"/>
                        </w:rPr>
                        <w:t>TERMO DE REFERÊNCIA</w:t>
                      </w:r>
                    </w:p>
                  </w:txbxContent>
                </v:textbox>
                <w10:anchorlock/>
              </v:shape>
            </w:pict>
          </mc:Fallback>
        </mc:AlternateContent>
      </w:r>
    </w:p>
    <w:p w14:paraId="4D23894A" w14:textId="0D2C1A16" w:rsidR="004F78F8" w:rsidRDefault="004F78F8" w:rsidP="00605F03">
      <w:pPr>
        <w:pStyle w:val="Corpodetexto"/>
        <w:spacing w:before="120" w:line="276" w:lineRule="auto"/>
        <w:ind w:firstLine="426"/>
        <w:jc w:val="both"/>
      </w:pPr>
    </w:p>
    <w:p w14:paraId="6FF163AE" w14:textId="77777777" w:rsidR="00951912" w:rsidRPr="002B0006" w:rsidRDefault="00951912" w:rsidP="00605F03">
      <w:pPr>
        <w:pStyle w:val="Corpodetexto"/>
        <w:spacing w:before="120" w:line="276" w:lineRule="auto"/>
        <w:ind w:firstLine="426"/>
        <w:jc w:val="both"/>
      </w:pPr>
    </w:p>
    <w:p w14:paraId="0638F6B3" w14:textId="77777777" w:rsidR="006A7DF4"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2B0006">
        <w:rPr>
          <w:b/>
          <w:color w:val="000009"/>
        </w:rPr>
        <w:t>INTRODUÇÃO</w:t>
      </w:r>
    </w:p>
    <w:p w14:paraId="525CD2AB" w14:textId="77777777" w:rsidR="005902AE" w:rsidRDefault="005902AE" w:rsidP="00605F03">
      <w:pPr>
        <w:spacing w:before="120" w:line="276" w:lineRule="auto"/>
        <w:ind w:firstLine="426"/>
        <w:jc w:val="both"/>
        <w:rPr>
          <w:color w:val="000009"/>
          <w:sz w:val="20"/>
          <w:szCs w:val="20"/>
        </w:rPr>
      </w:pPr>
    </w:p>
    <w:p w14:paraId="4E0AD950" w14:textId="77777777" w:rsidR="006A7DF4" w:rsidRPr="00073175" w:rsidRDefault="003E5B91" w:rsidP="00605F03">
      <w:pPr>
        <w:spacing w:before="120" w:line="276" w:lineRule="auto"/>
        <w:ind w:firstLine="426"/>
        <w:jc w:val="both"/>
        <w:rPr>
          <w:color w:val="000009"/>
          <w:sz w:val="20"/>
          <w:szCs w:val="20"/>
        </w:rPr>
      </w:pPr>
      <w:r w:rsidRPr="00073175">
        <w:rPr>
          <w:color w:val="000009"/>
          <w:sz w:val="20"/>
          <w:szCs w:val="20"/>
        </w:rPr>
        <w:t>O presente documento trata dos procedimentos e orientações necessárias para contratação de empresa através do ato público de concorrência, objetivando a execução de obras de:</w:t>
      </w:r>
    </w:p>
    <w:tbl>
      <w:tblPr>
        <w:tblW w:w="8647" w:type="dxa"/>
        <w:tblLayout w:type="fixed"/>
        <w:tblCellMar>
          <w:left w:w="0" w:type="dxa"/>
          <w:right w:w="0" w:type="dxa"/>
        </w:tblCellMar>
        <w:tblLook w:val="01E0" w:firstRow="1" w:lastRow="1" w:firstColumn="1" w:lastColumn="1" w:noHBand="0" w:noVBand="0"/>
      </w:tblPr>
      <w:tblGrid>
        <w:gridCol w:w="1451"/>
        <w:gridCol w:w="7196"/>
      </w:tblGrid>
      <w:tr w:rsidR="00073175" w:rsidRPr="00073175" w14:paraId="7D328931" w14:textId="77777777" w:rsidTr="00AD011D">
        <w:trPr>
          <w:trHeight w:hRule="exact" w:val="649"/>
        </w:trPr>
        <w:tc>
          <w:tcPr>
            <w:tcW w:w="1451" w:type="dxa"/>
            <w:shd w:val="clear" w:color="auto" w:fill="auto"/>
            <w:vAlign w:val="center"/>
          </w:tcPr>
          <w:p w14:paraId="113FC12F" w14:textId="5065C5EC" w:rsidR="00073175" w:rsidRPr="00073175" w:rsidRDefault="00073175" w:rsidP="00605F03">
            <w:pPr>
              <w:pStyle w:val="TableParagraph"/>
              <w:spacing w:before="120" w:line="276" w:lineRule="auto"/>
              <w:ind w:left="0" w:firstLine="426"/>
              <w:rPr>
                <w:sz w:val="20"/>
                <w:szCs w:val="20"/>
              </w:rPr>
            </w:pPr>
            <w:r w:rsidRPr="00073175">
              <w:rPr>
                <w:rFonts w:eastAsia="Lucida Sans Unicode"/>
                <w:sz w:val="20"/>
                <w:szCs w:val="20"/>
              </w:rPr>
              <w:t>Obra:</w:t>
            </w:r>
          </w:p>
        </w:tc>
        <w:tc>
          <w:tcPr>
            <w:tcW w:w="7196" w:type="dxa"/>
            <w:shd w:val="clear" w:color="auto" w:fill="auto"/>
            <w:vAlign w:val="center"/>
          </w:tcPr>
          <w:p w14:paraId="55E2E9DC" w14:textId="094173CD" w:rsidR="00073175" w:rsidRPr="00073175" w:rsidRDefault="00AD011D" w:rsidP="00AD011D">
            <w:pPr>
              <w:pStyle w:val="TableParagraph"/>
              <w:spacing w:before="120" w:line="276" w:lineRule="auto"/>
              <w:ind w:left="246" w:firstLine="34"/>
              <w:jc w:val="both"/>
              <w:rPr>
                <w:sz w:val="20"/>
                <w:szCs w:val="20"/>
              </w:rPr>
            </w:pPr>
            <w:bookmarkStart w:id="0" w:name="_Hlk100247187"/>
            <w:r w:rsidRPr="00AD011D">
              <w:rPr>
                <w:sz w:val="20"/>
                <w:szCs w:val="20"/>
              </w:rPr>
              <w:t>REFORMA EMERGENCIAL DE RECUPERAÇÃO ESTRUTURAL DO CEI ADELIA RUSSI</w:t>
            </w:r>
            <w:bookmarkEnd w:id="0"/>
          </w:p>
        </w:tc>
      </w:tr>
      <w:tr w:rsidR="00073175" w:rsidRPr="00073175" w14:paraId="66FFF74A" w14:textId="77777777" w:rsidTr="00FB2751">
        <w:trPr>
          <w:trHeight w:hRule="exact" w:val="340"/>
        </w:trPr>
        <w:tc>
          <w:tcPr>
            <w:tcW w:w="1451" w:type="dxa"/>
            <w:shd w:val="clear" w:color="auto" w:fill="auto"/>
            <w:vAlign w:val="center"/>
          </w:tcPr>
          <w:p w14:paraId="16C608B3" w14:textId="64A80E1A" w:rsidR="00073175" w:rsidRPr="00073175" w:rsidRDefault="00073175" w:rsidP="00605F03">
            <w:pPr>
              <w:pStyle w:val="TableParagraph"/>
              <w:spacing w:before="120" w:line="276" w:lineRule="auto"/>
              <w:ind w:left="0" w:firstLine="426"/>
              <w:jc w:val="both"/>
              <w:rPr>
                <w:sz w:val="20"/>
                <w:szCs w:val="20"/>
              </w:rPr>
            </w:pPr>
            <w:r w:rsidRPr="00073175">
              <w:rPr>
                <w:rFonts w:eastAsia="Lucida Sans Unicode"/>
                <w:sz w:val="20"/>
                <w:szCs w:val="20"/>
              </w:rPr>
              <w:t>Endereço:</w:t>
            </w:r>
          </w:p>
        </w:tc>
        <w:tc>
          <w:tcPr>
            <w:tcW w:w="7196" w:type="dxa"/>
            <w:shd w:val="clear" w:color="auto" w:fill="auto"/>
            <w:vAlign w:val="center"/>
          </w:tcPr>
          <w:p w14:paraId="46488415" w14:textId="6D151597" w:rsidR="00073175" w:rsidRPr="00073175" w:rsidRDefault="00AD011D" w:rsidP="00605F03">
            <w:pPr>
              <w:pStyle w:val="TableParagraph"/>
              <w:spacing w:before="120" w:line="276" w:lineRule="auto"/>
              <w:ind w:left="-146" w:firstLine="426"/>
              <w:jc w:val="both"/>
              <w:rPr>
                <w:sz w:val="20"/>
                <w:szCs w:val="20"/>
              </w:rPr>
            </w:pPr>
            <w:r w:rsidRPr="00AD011D">
              <w:rPr>
                <w:sz w:val="20"/>
                <w:szCs w:val="20"/>
              </w:rPr>
              <w:t>R. Santa Luzia, 150 - Dom Bosco, Itajaí - SC, 88303-</w:t>
            </w:r>
            <w:proofErr w:type="gramStart"/>
            <w:r w:rsidRPr="00AD011D">
              <w:rPr>
                <w:sz w:val="20"/>
                <w:szCs w:val="20"/>
              </w:rPr>
              <w:t>573</w:t>
            </w:r>
            <w:proofErr w:type="gramEnd"/>
          </w:p>
        </w:tc>
      </w:tr>
      <w:tr w:rsidR="005902AE" w:rsidRPr="0037460C" w14:paraId="437EB749" w14:textId="77777777" w:rsidTr="00FB2751">
        <w:trPr>
          <w:trHeight w:hRule="exact" w:val="340"/>
        </w:trPr>
        <w:tc>
          <w:tcPr>
            <w:tcW w:w="1451" w:type="dxa"/>
            <w:shd w:val="clear" w:color="auto" w:fill="auto"/>
            <w:vAlign w:val="center"/>
          </w:tcPr>
          <w:p w14:paraId="04BEADAD" w14:textId="77777777" w:rsidR="005902AE" w:rsidRPr="0037460C" w:rsidRDefault="005902AE" w:rsidP="00605F03">
            <w:pPr>
              <w:pStyle w:val="TableParagraph"/>
              <w:spacing w:before="120" w:line="276" w:lineRule="auto"/>
              <w:ind w:left="0" w:firstLine="426"/>
              <w:jc w:val="both"/>
              <w:rPr>
                <w:color w:val="000009"/>
                <w:sz w:val="20"/>
                <w:szCs w:val="20"/>
              </w:rPr>
            </w:pPr>
          </w:p>
        </w:tc>
        <w:tc>
          <w:tcPr>
            <w:tcW w:w="7196" w:type="dxa"/>
            <w:shd w:val="clear" w:color="auto" w:fill="auto"/>
            <w:vAlign w:val="center"/>
          </w:tcPr>
          <w:p w14:paraId="22196685" w14:textId="77777777" w:rsidR="005902AE" w:rsidRPr="0037460C" w:rsidRDefault="005902AE" w:rsidP="00605F03">
            <w:pPr>
              <w:pStyle w:val="TableParagraph"/>
              <w:spacing w:before="120" w:line="276" w:lineRule="auto"/>
              <w:ind w:left="-146" w:firstLine="426"/>
              <w:jc w:val="both"/>
              <w:rPr>
                <w:color w:val="222222"/>
                <w:sz w:val="20"/>
                <w:szCs w:val="20"/>
                <w:shd w:val="clear" w:color="auto" w:fill="FFFFFF"/>
              </w:rPr>
            </w:pPr>
          </w:p>
        </w:tc>
      </w:tr>
    </w:tbl>
    <w:p w14:paraId="6F4A437C" w14:textId="77777777" w:rsidR="00712415" w:rsidRPr="002B0006" w:rsidRDefault="00712415"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JUSTIFICATIVA E MEMORIAL TECNICO</w:t>
      </w:r>
    </w:p>
    <w:p w14:paraId="0F0BCF55" w14:textId="77777777" w:rsidR="006A7DF4" w:rsidRPr="002B0006" w:rsidRDefault="006A7DF4" w:rsidP="00605F03">
      <w:pPr>
        <w:pStyle w:val="Corpodetexto"/>
        <w:spacing w:before="120" w:line="276" w:lineRule="auto"/>
        <w:ind w:firstLine="426"/>
        <w:jc w:val="both"/>
      </w:pPr>
    </w:p>
    <w:p w14:paraId="7CB5FF8A" w14:textId="77777777" w:rsidR="00A161CD" w:rsidRDefault="00253163" w:rsidP="00605F03">
      <w:pPr>
        <w:spacing w:before="120" w:line="276" w:lineRule="auto"/>
        <w:ind w:firstLine="426"/>
        <w:jc w:val="both"/>
        <w:rPr>
          <w:color w:val="000009"/>
          <w:sz w:val="20"/>
          <w:szCs w:val="20"/>
        </w:rPr>
      </w:pPr>
      <w:r w:rsidRPr="00253163">
        <w:rPr>
          <w:color w:val="000009"/>
          <w:sz w:val="20"/>
          <w:szCs w:val="20"/>
        </w:rPr>
        <w:t>A presente obra se deve</w:t>
      </w:r>
      <w:r w:rsidR="003416E5">
        <w:rPr>
          <w:color w:val="000009"/>
          <w:sz w:val="20"/>
          <w:szCs w:val="20"/>
        </w:rPr>
        <w:t xml:space="preserve"> por </w:t>
      </w:r>
      <w:r w:rsidR="003416E5" w:rsidRPr="003416E5">
        <w:rPr>
          <w:color w:val="000009"/>
          <w:sz w:val="20"/>
          <w:szCs w:val="20"/>
        </w:rPr>
        <w:t>questões em sua estrutura física que superam a manutenção preventiva.</w:t>
      </w:r>
      <w:r w:rsidR="00A161CD">
        <w:rPr>
          <w:color w:val="000009"/>
          <w:sz w:val="20"/>
          <w:szCs w:val="20"/>
        </w:rPr>
        <w:t xml:space="preserve"> </w:t>
      </w:r>
    </w:p>
    <w:p w14:paraId="32F39E7B" w14:textId="77777777" w:rsidR="0036083C" w:rsidRDefault="0036083C" w:rsidP="00605F03">
      <w:pPr>
        <w:spacing w:before="120" w:line="276" w:lineRule="auto"/>
        <w:ind w:firstLine="426"/>
        <w:jc w:val="both"/>
        <w:rPr>
          <w:color w:val="000009"/>
          <w:sz w:val="20"/>
          <w:szCs w:val="20"/>
        </w:rPr>
      </w:pPr>
      <w:r w:rsidRPr="0036083C">
        <w:rPr>
          <w:color w:val="000009"/>
          <w:sz w:val="20"/>
          <w:szCs w:val="20"/>
        </w:rPr>
        <w:t xml:space="preserve">A estrutura da caixa d’água está sofrendo patologias devido a infiltrações causadas pelo desgaste da manta de cobertura, danificando o concreto e reboco e corroendo as armações da laje, vigas e pilares. Como solução devido ao ponto onde está localizado, será </w:t>
      </w:r>
      <w:proofErr w:type="gramStart"/>
      <w:r w:rsidRPr="0036083C">
        <w:rPr>
          <w:color w:val="000009"/>
          <w:sz w:val="20"/>
          <w:szCs w:val="20"/>
        </w:rPr>
        <w:t>construído uma torre externa</w:t>
      </w:r>
      <w:proofErr w:type="gramEnd"/>
      <w:r w:rsidRPr="0036083C">
        <w:rPr>
          <w:color w:val="000009"/>
          <w:sz w:val="20"/>
          <w:szCs w:val="20"/>
        </w:rPr>
        <w:t xml:space="preserve"> ao lado da mesma, e demolido a estrutura existente comprometida, substituindo por telhamento prolongando as existente próximas. Será </w:t>
      </w:r>
      <w:proofErr w:type="gramStart"/>
      <w:r w:rsidRPr="0036083C">
        <w:rPr>
          <w:color w:val="000009"/>
          <w:sz w:val="20"/>
          <w:szCs w:val="20"/>
        </w:rPr>
        <w:t>realizado a recuperação das partes que não serão demolidas no local e realizado</w:t>
      </w:r>
      <w:proofErr w:type="gramEnd"/>
      <w:r w:rsidRPr="0036083C">
        <w:rPr>
          <w:color w:val="000009"/>
          <w:sz w:val="20"/>
          <w:szCs w:val="20"/>
        </w:rPr>
        <w:t xml:space="preserve"> o grampeamento de demais trincas e rachaduras na unidade com posterior repintura.</w:t>
      </w:r>
    </w:p>
    <w:p w14:paraId="31338133" w14:textId="6224A5A5" w:rsidR="006A7DF4" w:rsidRPr="00253163" w:rsidRDefault="003E5B91" w:rsidP="00605F03">
      <w:pPr>
        <w:spacing w:before="120" w:line="276" w:lineRule="auto"/>
        <w:ind w:firstLine="426"/>
        <w:jc w:val="both"/>
        <w:rPr>
          <w:color w:val="000009"/>
          <w:sz w:val="20"/>
          <w:szCs w:val="20"/>
        </w:rPr>
      </w:pPr>
      <w:r w:rsidRPr="002B0006">
        <w:rPr>
          <w:color w:val="000009"/>
          <w:sz w:val="20"/>
          <w:szCs w:val="20"/>
        </w:rPr>
        <w:t xml:space="preserve">A Secretaria Municipal de Educação numa ação ímpar necessita providenciar a realização de medida administrativa por intermédio de ato administrativo requisitando a contratação dos serviços que </w:t>
      </w:r>
      <w:proofErr w:type="gramStart"/>
      <w:r w:rsidRPr="002B0006">
        <w:rPr>
          <w:color w:val="000009"/>
          <w:sz w:val="20"/>
          <w:szCs w:val="20"/>
        </w:rPr>
        <w:t>visa</w:t>
      </w:r>
      <w:proofErr w:type="gramEnd"/>
      <w:r w:rsidRPr="002B0006">
        <w:rPr>
          <w:color w:val="000009"/>
          <w:sz w:val="20"/>
          <w:szCs w:val="20"/>
        </w:rPr>
        <w:t xml:space="preserve"> garantir o atendimento desta unidade escolar em questão.</w:t>
      </w:r>
    </w:p>
    <w:p w14:paraId="1FF0547A" w14:textId="77777777" w:rsidR="002B0006" w:rsidRPr="002B0006" w:rsidRDefault="002B0006" w:rsidP="00605F03">
      <w:pPr>
        <w:pStyle w:val="Corpodetexto"/>
        <w:spacing w:before="120" w:line="276" w:lineRule="auto"/>
        <w:ind w:firstLine="426"/>
        <w:jc w:val="both"/>
      </w:pPr>
    </w:p>
    <w:p w14:paraId="61E582B7"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OBJETO</w:t>
      </w:r>
    </w:p>
    <w:p w14:paraId="3CD4A1BD" w14:textId="47A2DDB7" w:rsidR="006A7DF4" w:rsidRPr="002B0006" w:rsidRDefault="006A7DF4" w:rsidP="00605F03">
      <w:pPr>
        <w:pStyle w:val="Corpodetexto"/>
        <w:spacing w:before="120" w:line="276" w:lineRule="auto"/>
        <w:ind w:firstLine="426"/>
        <w:jc w:val="both"/>
      </w:pPr>
    </w:p>
    <w:p w14:paraId="444DA1C8" w14:textId="77777777" w:rsidR="006A7DF4" w:rsidRDefault="003E5B91" w:rsidP="00605F03">
      <w:pPr>
        <w:tabs>
          <w:tab w:val="left" w:pos="1153"/>
        </w:tabs>
        <w:spacing w:before="120" w:line="276" w:lineRule="auto"/>
        <w:ind w:firstLine="426"/>
        <w:jc w:val="both"/>
        <w:rPr>
          <w:color w:val="000009"/>
          <w:sz w:val="20"/>
          <w:szCs w:val="20"/>
        </w:rPr>
      </w:pPr>
      <w:r w:rsidRPr="002B0006">
        <w:rPr>
          <w:color w:val="000009"/>
          <w:sz w:val="20"/>
          <w:szCs w:val="20"/>
        </w:rPr>
        <w:t xml:space="preserve">Esta licitação </w:t>
      </w:r>
      <w:r w:rsidR="00712415" w:rsidRPr="002B0006">
        <w:rPr>
          <w:color w:val="000009"/>
          <w:sz w:val="20"/>
          <w:szCs w:val="20"/>
        </w:rPr>
        <w:t xml:space="preserve">deverá ser pela </w:t>
      </w:r>
      <w:r w:rsidRPr="002B0006">
        <w:rPr>
          <w:color w:val="000009"/>
          <w:sz w:val="20"/>
          <w:szCs w:val="20"/>
        </w:rPr>
        <w:t xml:space="preserve">modalidade </w:t>
      </w:r>
      <w:r w:rsidRPr="002B0006">
        <w:rPr>
          <w:b/>
          <w:color w:val="000009"/>
          <w:sz w:val="20"/>
          <w:szCs w:val="20"/>
        </w:rPr>
        <w:t>TOMADA DE PREÇO</w:t>
      </w:r>
      <w:r w:rsidR="00712415" w:rsidRPr="002B0006">
        <w:rPr>
          <w:b/>
          <w:color w:val="000009"/>
          <w:sz w:val="20"/>
          <w:szCs w:val="20"/>
        </w:rPr>
        <w:t xml:space="preserve"> </w:t>
      </w:r>
      <w:r w:rsidR="00712415" w:rsidRPr="002B0006">
        <w:rPr>
          <w:color w:val="000009"/>
          <w:sz w:val="20"/>
          <w:szCs w:val="20"/>
        </w:rPr>
        <w:t>e</w:t>
      </w:r>
      <w:r w:rsidRPr="002B0006">
        <w:rPr>
          <w:color w:val="000009"/>
          <w:sz w:val="20"/>
          <w:szCs w:val="20"/>
        </w:rPr>
        <w:t xml:space="preserve"> tem por objeto a contratação de</w:t>
      </w:r>
      <w:proofErr w:type="gramStart"/>
      <w:r w:rsidR="00712415" w:rsidRPr="002B0006">
        <w:rPr>
          <w:color w:val="000009"/>
          <w:sz w:val="20"/>
          <w:szCs w:val="20"/>
        </w:rPr>
        <w:t xml:space="preserve"> </w:t>
      </w:r>
      <w:r w:rsidRPr="002B0006">
        <w:rPr>
          <w:color w:val="000009"/>
          <w:sz w:val="20"/>
          <w:szCs w:val="20"/>
        </w:rPr>
        <w:t xml:space="preserve"> </w:t>
      </w:r>
      <w:proofErr w:type="gramEnd"/>
      <w:r w:rsidRPr="002B0006">
        <w:rPr>
          <w:color w:val="000009"/>
          <w:sz w:val="20"/>
          <w:szCs w:val="20"/>
        </w:rPr>
        <w:t>empresa para:</w:t>
      </w:r>
    </w:p>
    <w:p w14:paraId="38E9465E" w14:textId="1CD651BD" w:rsidR="002B0006" w:rsidRPr="002B0006" w:rsidRDefault="0025485C" w:rsidP="0025485C">
      <w:pPr>
        <w:pBdr>
          <w:top w:val="single" w:sz="4" w:space="1" w:color="auto"/>
          <w:left w:val="single" w:sz="4" w:space="0" w:color="auto"/>
          <w:bottom w:val="single" w:sz="4" w:space="1" w:color="auto"/>
          <w:right w:val="single" w:sz="4" w:space="4" w:color="auto"/>
        </w:pBdr>
        <w:tabs>
          <w:tab w:val="left" w:pos="1153"/>
        </w:tabs>
        <w:spacing w:before="120" w:line="276" w:lineRule="auto"/>
        <w:ind w:left="851" w:right="707" w:firstLine="426"/>
        <w:jc w:val="center"/>
        <w:rPr>
          <w:b/>
          <w:color w:val="000009"/>
        </w:rPr>
      </w:pPr>
      <w:r w:rsidRPr="0025485C">
        <w:rPr>
          <w:b/>
          <w:color w:val="000009"/>
          <w:sz w:val="28"/>
          <w:szCs w:val="28"/>
        </w:rPr>
        <w:t>REFORMA EMERGENCIAL DE RECUPERAÇÃO ESTRUTURAL DO CEI ADELIA RUSSI</w:t>
      </w:r>
    </w:p>
    <w:p w14:paraId="683D48EE" w14:textId="4E207EC3" w:rsidR="006A7DF4" w:rsidRPr="002B0006" w:rsidRDefault="006A7DF4" w:rsidP="00605F03">
      <w:pPr>
        <w:pStyle w:val="Corpodetexto"/>
        <w:spacing w:before="120" w:line="276" w:lineRule="auto"/>
        <w:ind w:firstLine="426"/>
        <w:jc w:val="both"/>
      </w:pPr>
    </w:p>
    <w:p w14:paraId="1223C8ED" w14:textId="77777777" w:rsidR="006A7DF4" w:rsidRPr="00F45F07" w:rsidRDefault="003E5B91" w:rsidP="00605F03">
      <w:pPr>
        <w:tabs>
          <w:tab w:val="left" w:pos="1153"/>
        </w:tabs>
        <w:spacing w:before="120" w:line="276" w:lineRule="auto"/>
        <w:ind w:firstLine="426"/>
        <w:rPr>
          <w:color w:val="000009"/>
          <w:sz w:val="20"/>
          <w:szCs w:val="20"/>
        </w:rPr>
      </w:pPr>
      <w:r w:rsidRPr="00F45F07">
        <w:rPr>
          <w:color w:val="000009"/>
          <w:sz w:val="20"/>
          <w:szCs w:val="20"/>
        </w:rPr>
        <w:t>Fazem parte integrante e indissociável deste edital:</w:t>
      </w:r>
    </w:p>
    <w:p w14:paraId="01DFE63F"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sz w:val="20"/>
          <w:szCs w:val="20"/>
        </w:rPr>
        <w:t>Planta Baixa;</w:t>
      </w:r>
    </w:p>
    <w:p w14:paraId="0590B091" w14:textId="77777777" w:rsidR="006A7DF4" w:rsidRPr="002B0006" w:rsidRDefault="003E5B91" w:rsidP="00605F03">
      <w:pPr>
        <w:pStyle w:val="PargrafodaLista"/>
        <w:numPr>
          <w:ilvl w:val="0"/>
          <w:numId w:val="18"/>
        </w:numPr>
        <w:tabs>
          <w:tab w:val="left" w:pos="439"/>
        </w:tabs>
        <w:spacing w:before="0" w:line="276" w:lineRule="auto"/>
        <w:ind w:left="0" w:firstLine="426"/>
        <w:rPr>
          <w:sz w:val="20"/>
          <w:szCs w:val="20"/>
        </w:rPr>
      </w:pPr>
      <w:r w:rsidRPr="002B0006">
        <w:rPr>
          <w:color w:val="000009"/>
          <w:sz w:val="20"/>
          <w:szCs w:val="20"/>
        </w:rPr>
        <w:t>Planilha Orçamentária estimativa;</w:t>
      </w:r>
    </w:p>
    <w:p w14:paraId="1AD26E91" w14:textId="77777777" w:rsidR="006A7DF4" w:rsidRPr="002B0006" w:rsidRDefault="003E5B91" w:rsidP="00605F03">
      <w:pPr>
        <w:pStyle w:val="PargrafodaLista"/>
        <w:numPr>
          <w:ilvl w:val="0"/>
          <w:numId w:val="18"/>
        </w:numPr>
        <w:tabs>
          <w:tab w:val="left" w:pos="437"/>
        </w:tabs>
        <w:spacing w:before="0" w:line="276" w:lineRule="auto"/>
        <w:ind w:left="0" w:firstLine="426"/>
        <w:rPr>
          <w:sz w:val="20"/>
          <w:szCs w:val="20"/>
        </w:rPr>
      </w:pPr>
      <w:r w:rsidRPr="002B0006">
        <w:rPr>
          <w:color w:val="000009"/>
          <w:sz w:val="20"/>
          <w:szCs w:val="20"/>
        </w:rPr>
        <w:t>Memorial Descritivo.</w:t>
      </w:r>
    </w:p>
    <w:p w14:paraId="15E86A84" w14:textId="721C5E0C" w:rsidR="006A7DF4" w:rsidRDefault="006A7DF4" w:rsidP="00605F03">
      <w:pPr>
        <w:pStyle w:val="Corpodetexto"/>
        <w:spacing w:before="120" w:line="276" w:lineRule="auto"/>
        <w:ind w:firstLine="426"/>
        <w:jc w:val="both"/>
      </w:pPr>
    </w:p>
    <w:p w14:paraId="104AF6E0" w14:textId="77777777" w:rsidR="002B0006" w:rsidRPr="002B0006" w:rsidRDefault="002B0006"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sidRPr="0037460C">
        <w:rPr>
          <w:b/>
          <w:color w:val="000009"/>
          <w:shd w:val="clear" w:color="auto" w:fill="95B3D7"/>
        </w:rPr>
        <w:t>DOTAÇÃO ORÇAMENTÁRIA</w:t>
      </w:r>
    </w:p>
    <w:p w14:paraId="26EDB1F3" w14:textId="77777777" w:rsidR="005902AE" w:rsidRDefault="005902AE" w:rsidP="00605F03">
      <w:pPr>
        <w:spacing w:before="120" w:line="276" w:lineRule="auto"/>
        <w:ind w:firstLine="426"/>
        <w:jc w:val="both"/>
        <w:rPr>
          <w:color w:val="000009"/>
          <w:sz w:val="20"/>
          <w:szCs w:val="20"/>
        </w:rPr>
      </w:pPr>
    </w:p>
    <w:p w14:paraId="56E1F181" w14:textId="2A102CEA" w:rsidR="00E2069D" w:rsidRDefault="00E2069D" w:rsidP="00605F03">
      <w:pPr>
        <w:spacing w:before="120" w:line="276" w:lineRule="auto"/>
        <w:ind w:firstLine="426"/>
        <w:jc w:val="both"/>
        <w:rPr>
          <w:color w:val="000009"/>
          <w:sz w:val="20"/>
          <w:szCs w:val="20"/>
        </w:rPr>
      </w:pPr>
      <w:r w:rsidRPr="00E2069D">
        <w:rPr>
          <w:color w:val="000009"/>
          <w:sz w:val="20"/>
          <w:szCs w:val="20"/>
        </w:rPr>
        <w:t>Os recursos orçamentários necessários para execução do presente objeto</w:t>
      </w:r>
      <w:proofErr w:type="gramStart"/>
      <w:r w:rsidRPr="00E2069D">
        <w:rPr>
          <w:color w:val="000009"/>
          <w:sz w:val="20"/>
          <w:szCs w:val="20"/>
        </w:rPr>
        <w:t>, será</w:t>
      </w:r>
      <w:proofErr w:type="gramEnd"/>
      <w:r w:rsidRPr="00E2069D">
        <w:rPr>
          <w:color w:val="000009"/>
          <w:sz w:val="20"/>
          <w:szCs w:val="20"/>
        </w:rPr>
        <w:t xml:space="preserve"> de </w:t>
      </w:r>
      <w:r w:rsidRPr="00E2069D">
        <w:rPr>
          <w:b/>
          <w:color w:val="000009"/>
          <w:sz w:val="20"/>
          <w:szCs w:val="20"/>
        </w:rPr>
        <w:t xml:space="preserve">R$ </w:t>
      </w:r>
      <w:r w:rsidR="0025485C">
        <w:rPr>
          <w:b/>
          <w:color w:val="000009"/>
          <w:sz w:val="20"/>
          <w:szCs w:val="20"/>
        </w:rPr>
        <w:t>120</w:t>
      </w:r>
      <w:r w:rsidR="006E7D8B" w:rsidRPr="006E7D8B">
        <w:rPr>
          <w:b/>
          <w:color w:val="000009"/>
          <w:sz w:val="20"/>
          <w:szCs w:val="20"/>
        </w:rPr>
        <w:t>.</w:t>
      </w:r>
      <w:r w:rsidR="0025485C">
        <w:rPr>
          <w:b/>
          <w:color w:val="000009"/>
          <w:sz w:val="20"/>
          <w:szCs w:val="20"/>
        </w:rPr>
        <w:t>230,21</w:t>
      </w:r>
      <w:r w:rsidR="00E54E11" w:rsidRPr="00E54E11">
        <w:rPr>
          <w:b/>
          <w:color w:val="000009"/>
          <w:sz w:val="20"/>
          <w:szCs w:val="20"/>
        </w:rPr>
        <w:t xml:space="preserve"> </w:t>
      </w:r>
      <w:r w:rsidRPr="00E2069D">
        <w:rPr>
          <w:color w:val="000009"/>
          <w:sz w:val="20"/>
          <w:szCs w:val="20"/>
        </w:rPr>
        <w:t>(</w:t>
      </w:r>
      <w:r w:rsidR="008F305A">
        <w:rPr>
          <w:color w:val="000009"/>
          <w:sz w:val="20"/>
          <w:szCs w:val="20"/>
        </w:rPr>
        <w:t>Cento e vinte mil, duzentos e trinta reais e vinte e um centavos)</w:t>
      </w:r>
      <w:r w:rsidRPr="00E2069D">
        <w:rPr>
          <w:color w:val="000009"/>
          <w:sz w:val="20"/>
          <w:szCs w:val="20"/>
        </w:rPr>
        <w:t>, os quais correrão por conta do exercício orçamentário do ano de 202</w:t>
      </w:r>
      <w:r w:rsidR="00E54E11">
        <w:rPr>
          <w:color w:val="000009"/>
          <w:sz w:val="20"/>
          <w:szCs w:val="20"/>
        </w:rPr>
        <w:t>2</w:t>
      </w:r>
      <w:r w:rsidRPr="00E2069D">
        <w:rPr>
          <w:color w:val="000009"/>
          <w:sz w:val="20"/>
          <w:szCs w:val="20"/>
        </w:rPr>
        <w:t xml:space="preserve">, a ser determinada pela Secretaria Municipal de Educação e </w:t>
      </w:r>
      <w:r w:rsidRPr="00E2069D">
        <w:rPr>
          <w:b/>
          <w:color w:val="000009"/>
          <w:sz w:val="20"/>
          <w:szCs w:val="20"/>
        </w:rPr>
        <w:t>sendo 100% de Recursos Próprios Municipais</w:t>
      </w:r>
      <w:r w:rsidRPr="00E2069D">
        <w:rPr>
          <w:color w:val="000009"/>
          <w:sz w:val="20"/>
          <w:szCs w:val="20"/>
        </w:rPr>
        <w:t>.</w:t>
      </w:r>
    </w:p>
    <w:p w14:paraId="66CF6E96" w14:textId="77777777" w:rsidR="00A161CD" w:rsidRPr="00E2069D" w:rsidRDefault="00A161CD" w:rsidP="00605F03">
      <w:pPr>
        <w:spacing w:before="120" w:line="276" w:lineRule="auto"/>
        <w:ind w:firstLine="426"/>
        <w:jc w:val="both"/>
        <w:rPr>
          <w:color w:val="000009"/>
          <w:sz w:val="20"/>
          <w:szCs w:val="20"/>
        </w:rPr>
      </w:pPr>
    </w:p>
    <w:p w14:paraId="74B57D7D"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CONDIÇÕES</w:t>
      </w:r>
      <w:r>
        <w:rPr>
          <w:b/>
          <w:color w:val="000009"/>
          <w:spacing w:val="-3"/>
        </w:rPr>
        <w:t xml:space="preserve"> </w:t>
      </w:r>
      <w:r>
        <w:rPr>
          <w:b/>
          <w:color w:val="000009"/>
        </w:rPr>
        <w:t>DE</w:t>
      </w:r>
      <w:r>
        <w:rPr>
          <w:b/>
          <w:color w:val="000009"/>
          <w:spacing w:val="-2"/>
        </w:rPr>
        <w:t xml:space="preserve"> </w:t>
      </w:r>
      <w:r>
        <w:rPr>
          <w:b/>
          <w:color w:val="000009"/>
        </w:rPr>
        <w:t>PARTICIPAÇÃO</w:t>
      </w:r>
    </w:p>
    <w:p w14:paraId="719C0A89" w14:textId="77777777" w:rsidR="006A7DF4" w:rsidRPr="002B0006" w:rsidRDefault="006A7DF4" w:rsidP="00605F03">
      <w:pPr>
        <w:pStyle w:val="Corpodetexto"/>
        <w:spacing w:before="120" w:line="276" w:lineRule="auto"/>
        <w:ind w:firstLine="426"/>
        <w:jc w:val="both"/>
      </w:pPr>
    </w:p>
    <w:p w14:paraId="0A4D19CA"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 xml:space="preserve">Este Termo de Referência tem como objetivo a habilitação de empresas que: possuam a necessária experiência e capacidade jurídica, técnica, fiscal e financeira para executar seu objeto, bem como a contratação daquela empresa que oferecer a </w:t>
      </w:r>
      <w:r w:rsidRPr="002B0006">
        <w:rPr>
          <w:b/>
          <w:color w:val="000009"/>
          <w:sz w:val="20"/>
          <w:szCs w:val="20"/>
        </w:rPr>
        <w:t xml:space="preserve">PROPOSTA DE MENOR PREÇO GLOBAL </w:t>
      </w:r>
      <w:r w:rsidRPr="002B0006">
        <w:rPr>
          <w:color w:val="000009"/>
          <w:sz w:val="20"/>
          <w:szCs w:val="20"/>
        </w:rPr>
        <w:t xml:space="preserve">para o Município de Itajaí conforme </w:t>
      </w:r>
      <w:r w:rsidRPr="002B0006">
        <w:rPr>
          <w:b/>
          <w:color w:val="000009"/>
          <w:sz w:val="20"/>
          <w:szCs w:val="20"/>
        </w:rPr>
        <w:t>REGIME DE EMPREITADA POR PREÇO UNITÁRIO</w:t>
      </w:r>
      <w:r w:rsidRPr="002B0006">
        <w:rPr>
          <w:color w:val="000009"/>
          <w:sz w:val="20"/>
          <w:szCs w:val="20"/>
        </w:rPr>
        <w:t>.</w:t>
      </w:r>
    </w:p>
    <w:p w14:paraId="4AE32323" w14:textId="77777777" w:rsidR="006A7DF4" w:rsidRPr="002B0006" w:rsidRDefault="003E5B91" w:rsidP="00605F03">
      <w:pPr>
        <w:pStyle w:val="PargrafodaLista"/>
        <w:numPr>
          <w:ilvl w:val="1"/>
          <w:numId w:val="17"/>
        </w:numPr>
        <w:tabs>
          <w:tab w:val="left" w:pos="1210"/>
        </w:tabs>
        <w:spacing w:before="120" w:line="276" w:lineRule="auto"/>
        <w:ind w:left="0" w:firstLine="426"/>
        <w:rPr>
          <w:sz w:val="20"/>
          <w:szCs w:val="20"/>
        </w:rPr>
      </w:pPr>
      <w:r w:rsidRPr="002B0006">
        <w:rPr>
          <w:color w:val="000009"/>
          <w:sz w:val="20"/>
          <w:szCs w:val="20"/>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14:paraId="06C7DDDE"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Será permitida a </w:t>
      </w:r>
      <w:r w:rsidRPr="002B0006">
        <w:rPr>
          <w:b/>
          <w:color w:val="000009"/>
          <w:sz w:val="20"/>
          <w:szCs w:val="20"/>
        </w:rPr>
        <w:t xml:space="preserve">SUBCONTRATAÇÃO </w:t>
      </w:r>
      <w:r w:rsidRPr="002B0006">
        <w:rPr>
          <w:color w:val="000009"/>
          <w:sz w:val="20"/>
          <w:szCs w:val="20"/>
        </w:rPr>
        <w:t>para os serviços de: Aterro, Infraestrutura, Esquadrias, Bancadas, Divisórias, Instalações Elétricas, Hidráulicas e Lógicas, Climatização/Exaustão, Cabeamento Estruturado (caso haja necessidade), nestes casos a empresa deverá dispor de um técnico preposto com experiência comprovada em tempo integral na obra, atuando na supervisão dos serviços. A empresa vencedora ficará responsável por todos os serviços contemplados na planilha do contrato independente de subcontratação ou execução direta incluindo qualquer tipo de encargos sociais. Em caso de subcontratação de serviços indicados no item 7.4 a empresa deverá comprovar a mesma qualificação técnica.</w:t>
      </w:r>
    </w:p>
    <w:p w14:paraId="3C97538F"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proponente deverá comprovar o capital mínimo ou o valor do patrimônio líquido no valor de 10 % do valor da obra, conforme o art. 31 da Lei 8.666/93.</w:t>
      </w:r>
    </w:p>
    <w:p w14:paraId="146D5A7C"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 xml:space="preserve">Ficará a cargo da empresa contratada, apresentar posteriormente ao recebimento da </w:t>
      </w:r>
      <w:r w:rsidRPr="002B0006">
        <w:rPr>
          <w:b/>
          <w:color w:val="000009"/>
          <w:sz w:val="20"/>
          <w:szCs w:val="20"/>
        </w:rPr>
        <w:t xml:space="preserve">Ordem de Serviço (O.S.) </w:t>
      </w:r>
      <w:r w:rsidRPr="002B0006">
        <w:rPr>
          <w:color w:val="000009"/>
          <w:sz w:val="20"/>
          <w:szCs w:val="20"/>
        </w:rPr>
        <w:t xml:space="preserve">um </w:t>
      </w:r>
      <w:r w:rsidRPr="002B0006">
        <w:rPr>
          <w:b/>
          <w:color w:val="000009"/>
          <w:sz w:val="20"/>
          <w:szCs w:val="20"/>
        </w:rPr>
        <w:t>PLANO ESTRATÉGICO DE EXECUÇÃO DE OBRAS</w:t>
      </w:r>
      <w:r w:rsidRPr="002B0006">
        <w:rPr>
          <w:color w:val="000009"/>
          <w:sz w:val="20"/>
          <w:szCs w:val="20"/>
        </w:rPr>
        <w:t>, que será submetido à fiscalização, esta aprovará ou não a proposta de trabalho emitida pela contratada.</w:t>
      </w:r>
    </w:p>
    <w:p w14:paraId="4235101A" w14:textId="77777777" w:rsidR="006A7DF4" w:rsidRPr="002B0006" w:rsidRDefault="003E5B91" w:rsidP="00605F03">
      <w:pPr>
        <w:pStyle w:val="PargrafodaLista"/>
        <w:numPr>
          <w:ilvl w:val="1"/>
          <w:numId w:val="17"/>
        </w:numPr>
        <w:tabs>
          <w:tab w:val="left" w:pos="1154"/>
        </w:tabs>
        <w:spacing w:before="120" w:line="276" w:lineRule="auto"/>
        <w:ind w:left="0" w:firstLine="426"/>
        <w:rPr>
          <w:sz w:val="20"/>
          <w:szCs w:val="20"/>
        </w:rPr>
      </w:pPr>
      <w:r w:rsidRPr="002B0006">
        <w:rPr>
          <w:color w:val="000009"/>
          <w:sz w:val="20"/>
          <w:szCs w:val="20"/>
        </w:rPr>
        <w:t>A vencedora deverá apresentar junto à Secretaria Municipal da Fazenda a caução no valor de 5% no valor da obra, nas condições previstas no art. 56 da Lei 8.666/93.</w:t>
      </w:r>
    </w:p>
    <w:p w14:paraId="08B7931C" w14:textId="77777777" w:rsidR="006A7DF4" w:rsidRDefault="006A7DF4" w:rsidP="00605F03">
      <w:pPr>
        <w:pStyle w:val="Corpodetexto"/>
        <w:spacing w:before="120" w:line="276" w:lineRule="auto"/>
        <w:ind w:firstLine="426"/>
        <w:jc w:val="both"/>
      </w:pPr>
    </w:p>
    <w:p w14:paraId="05934E9A" w14:textId="77777777" w:rsidR="00F45F07" w:rsidRPr="002B0006" w:rsidRDefault="00F45F07" w:rsidP="00605F03">
      <w:pPr>
        <w:pStyle w:val="Corpodetexto"/>
        <w:numPr>
          <w:ilvl w:val="0"/>
          <w:numId w:val="20"/>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QUALIFICAÇÃO</w:t>
      </w:r>
      <w:r>
        <w:rPr>
          <w:b/>
          <w:color w:val="000009"/>
          <w:spacing w:val="-3"/>
        </w:rPr>
        <w:t xml:space="preserve"> </w:t>
      </w:r>
      <w:r>
        <w:rPr>
          <w:b/>
          <w:color w:val="000009"/>
        </w:rPr>
        <w:t>TÉCNICA.</w:t>
      </w:r>
    </w:p>
    <w:p w14:paraId="7F3B0A9C" w14:textId="77777777" w:rsidR="006A7DF4" w:rsidRPr="002B0006" w:rsidRDefault="006A7DF4" w:rsidP="00605F03">
      <w:pPr>
        <w:pStyle w:val="Corpodetexto"/>
        <w:spacing w:before="120" w:line="276" w:lineRule="auto"/>
        <w:ind w:firstLine="426"/>
        <w:jc w:val="both"/>
      </w:pPr>
    </w:p>
    <w:p w14:paraId="17130A5F"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da empresa (pessoa jurídica): </w:t>
      </w:r>
      <w:r w:rsidRPr="002B0006">
        <w:rPr>
          <w:sz w:val="20"/>
          <w:szCs w:val="20"/>
        </w:rPr>
        <w:t>A proponente deverá comprovar regularidade e registro no Conselho de Arquitetura e Urbanismo (CAU) ou Conselho Regional de Engenharia e Agronomia (CREA), compatível com o objeto da licitação.</w:t>
      </w:r>
    </w:p>
    <w:p w14:paraId="50819030" w14:textId="77777777" w:rsidR="006A7DF4" w:rsidRDefault="003E5B91" w:rsidP="00605F03">
      <w:pPr>
        <w:pStyle w:val="PargrafodaLista"/>
        <w:numPr>
          <w:ilvl w:val="2"/>
          <w:numId w:val="16"/>
        </w:numPr>
        <w:tabs>
          <w:tab w:val="clear" w:pos="0"/>
          <w:tab w:val="left" w:pos="1418"/>
        </w:tabs>
        <w:spacing w:before="120" w:line="276" w:lineRule="auto"/>
        <w:ind w:left="0" w:firstLine="1134"/>
        <w:rPr>
          <w:sz w:val="20"/>
          <w:szCs w:val="20"/>
        </w:rPr>
      </w:pPr>
      <w:r w:rsidRPr="002B0006">
        <w:rPr>
          <w:sz w:val="20"/>
          <w:szCs w:val="20"/>
        </w:rPr>
        <w:t>Certidão de órgão de classe comprovando a regularidade da empresa.</w:t>
      </w:r>
    </w:p>
    <w:p w14:paraId="15856BB0" w14:textId="77777777" w:rsidR="006A7DF4" w:rsidRPr="002B0006"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 xml:space="preserve">Certificado de Registro e Regularidade do Profissional (pessoa física): </w:t>
      </w:r>
      <w:r w:rsidRPr="002B0006">
        <w:rPr>
          <w:sz w:val="20"/>
          <w:szCs w:val="20"/>
        </w:rPr>
        <w:t xml:space="preserve">Apresentar registro e/ou certidão de inscrição e comprovante de regularidade junto no Conselho de Arquitetura e </w:t>
      </w:r>
      <w:r w:rsidRPr="002B0006">
        <w:rPr>
          <w:sz w:val="20"/>
          <w:szCs w:val="20"/>
        </w:rPr>
        <w:lastRenderedPageBreak/>
        <w:t>Urbanismo (CAU)</w:t>
      </w:r>
      <w:proofErr w:type="gramStart"/>
      <w:r w:rsidRPr="002B0006">
        <w:rPr>
          <w:sz w:val="20"/>
          <w:szCs w:val="20"/>
        </w:rPr>
        <w:t xml:space="preserve">   </w:t>
      </w:r>
      <w:proofErr w:type="gramEnd"/>
      <w:r w:rsidRPr="002B0006">
        <w:rPr>
          <w:sz w:val="20"/>
          <w:szCs w:val="20"/>
        </w:rPr>
        <w:t>ou   Conselho   Regional   de   Engenharia   e   Agronomia   (CREA)   de   todos os profissionais técnicos que participarão na condução do serviço contratado e a comprovação do vínculo empregatício, devendo constar, no mínimo:</w:t>
      </w:r>
    </w:p>
    <w:p w14:paraId="3A810825" w14:textId="77777777" w:rsidR="006A7DF4" w:rsidRPr="00F45F07" w:rsidRDefault="003E5B91" w:rsidP="00605F03">
      <w:pPr>
        <w:spacing w:before="120" w:line="276" w:lineRule="auto"/>
        <w:ind w:left="142" w:firstLine="993"/>
        <w:jc w:val="both"/>
        <w:rPr>
          <w:sz w:val="20"/>
          <w:szCs w:val="20"/>
        </w:rPr>
      </w:pPr>
      <w:proofErr w:type="gramStart"/>
      <w:r w:rsidRPr="00F45F07">
        <w:rPr>
          <w:sz w:val="20"/>
          <w:szCs w:val="20"/>
        </w:rPr>
        <w:t>1</w:t>
      </w:r>
      <w:proofErr w:type="gramEnd"/>
      <w:r w:rsidRPr="00F45F07">
        <w:rPr>
          <w:sz w:val="20"/>
          <w:szCs w:val="20"/>
        </w:rPr>
        <w:t xml:space="preserve"> (um) Arquiteto ou Engenheiro Civil;</w:t>
      </w:r>
    </w:p>
    <w:p w14:paraId="032238AE"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Certidão de órgão de classe comprovando a regularidade;</w:t>
      </w:r>
    </w:p>
    <w:p w14:paraId="52E51864" w14:textId="77777777" w:rsidR="006A7DF4" w:rsidRPr="00F45F07" w:rsidRDefault="003E5B91" w:rsidP="00605F03">
      <w:pPr>
        <w:pStyle w:val="PargrafodaLista"/>
        <w:numPr>
          <w:ilvl w:val="2"/>
          <w:numId w:val="16"/>
        </w:numPr>
        <w:tabs>
          <w:tab w:val="left" w:pos="1133"/>
        </w:tabs>
        <w:spacing w:before="120" w:line="276" w:lineRule="auto"/>
        <w:ind w:left="142" w:firstLine="993"/>
        <w:rPr>
          <w:sz w:val="20"/>
          <w:szCs w:val="20"/>
        </w:rPr>
      </w:pPr>
      <w:r w:rsidRPr="00F45F07">
        <w:rPr>
          <w:sz w:val="20"/>
          <w:szCs w:val="20"/>
        </w:rPr>
        <w:t>Comprovação de vínculo empregatício de cada profissional.</w:t>
      </w:r>
    </w:p>
    <w:p w14:paraId="39E5A27A" w14:textId="2E83AED1" w:rsidR="006A7DF4" w:rsidRDefault="003E5B91" w:rsidP="00605F03">
      <w:pPr>
        <w:pStyle w:val="PargrafodaLista"/>
        <w:numPr>
          <w:ilvl w:val="1"/>
          <w:numId w:val="16"/>
        </w:numPr>
        <w:tabs>
          <w:tab w:val="left" w:pos="1154"/>
        </w:tabs>
        <w:spacing w:before="120" w:line="276" w:lineRule="auto"/>
        <w:ind w:left="0" w:firstLine="426"/>
        <w:rPr>
          <w:sz w:val="20"/>
          <w:szCs w:val="20"/>
        </w:rPr>
      </w:pPr>
      <w:r w:rsidRPr="002B0006">
        <w:rPr>
          <w:b/>
          <w:sz w:val="20"/>
          <w:szCs w:val="20"/>
        </w:rPr>
        <w:t>Capacidade Operacional (pessoa jurídica</w:t>
      </w:r>
      <w:bookmarkStart w:id="1" w:name="_GoBack"/>
      <w:bookmarkEnd w:id="1"/>
      <w:r w:rsidRPr="002B0006">
        <w:rPr>
          <w:b/>
          <w:sz w:val="20"/>
          <w:szCs w:val="20"/>
        </w:rPr>
        <w:t xml:space="preserve">): </w:t>
      </w:r>
      <w:r w:rsidRPr="002B0006">
        <w:rPr>
          <w:sz w:val="20"/>
          <w:szCs w:val="20"/>
        </w:rPr>
        <w:t xml:space="preserve">A proponente deverá comprovar, por intermédio de documento (certidão, declaração ou atestado) fornecido por pessoa(s) jurídica(s) de direito público ou privado, e acompanhado pelas respectivas CAT – Certidão de Acervo Técnico do CAU ou CREA, do(s) </w:t>
      </w:r>
      <w:proofErr w:type="gramStart"/>
      <w:r w:rsidRPr="002B0006">
        <w:rPr>
          <w:sz w:val="20"/>
          <w:szCs w:val="20"/>
        </w:rPr>
        <w:t>responsável(</w:t>
      </w:r>
      <w:proofErr w:type="gramEnd"/>
      <w:r w:rsidRPr="002B0006">
        <w:rPr>
          <w:sz w:val="20"/>
          <w:szCs w:val="20"/>
        </w:rPr>
        <w:t>eis) técnico(s), ter executado os itens do quadro abaixo:</w:t>
      </w:r>
    </w:p>
    <w:p w14:paraId="073954DF" w14:textId="77777777" w:rsidR="00605F03" w:rsidRPr="002B0006" w:rsidRDefault="00605F03" w:rsidP="00605F03">
      <w:pPr>
        <w:pStyle w:val="PargrafodaLista"/>
        <w:tabs>
          <w:tab w:val="left" w:pos="1154"/>
        </w:tabs>
        <w:spacing w:before="120" w:line="276" w:lineRule="auto"/>
        <w:ind w:left="426"/>
        <w:rPr>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7343"/>
        <w:gridCol w:w="1720"/>
        <w:gridCol w:w="11"/>
      </w:tblGrid>
      <w:tr w:rsidR="006A7DF4" w:rsidRPr="0037460C" w14:paraId="3C657DD3" w14:textId="77777777" w:rsidTr="0037460C">
        <w:trPr>
          <w:trHeight w:val="431"/>
        </w:trPr>
        <w:tc>
          <w:tcPr>
            <w:tcW w:w="9074" w:type="dxa"/>
            <w:gridSpan w:val="3"/>
            <w:tcBorders>
              <w:top w:val="single" w:sz="4" w:space="0" w:color="000009"/>
              <w:left w:val="single" w:sz="4" w:space="0" w:color="000009"/>
              <w:bottom w:val="single" w:sz="4" w:space="0" w:color="000009"/>
              <w:right w:val="single" w:sz="4" w:space="0" w:color="000009"/>
            </w:tcBorders>
            <w:shd w:val="clear" w:color="auto" w:fill="95B3D7"/>
            <w:vAlign w:val="center"/>
          </w:tcPr>
          <w:p w14:paraId="6E187C4D" w14:textId="28497AA0" w:rsidR="006A7DF4" w:rsidRPr="0037460C" w:rsidRDefault="003E5B91" w:rsidP="00605F03">
            <w:pPr>
              <w:pStyle w:val="TableParagraph"/>
              <w:spacing w:before="120" w:line="276" w:lineRule="auto"/>
              <w:ind w:left="0" w:firstLine="426"/>
              <w:jc w:val="both"/>
              <w:rPr>
                <w:b/>
              </w:rPr>
            </w:pPr>
            <w:r w:rsidRPr="0037460C">
              <w:rPr>
                <w:b/>
                <w:color w:val="000009"/>
              </w:rPr>
              <w:t xml:space="preserve">ESPECIFICAÇÃO DOS SERVIÇOS DE RELEVÂNCIA TÉCNICA </w:t>
            </w:r>
            <w:r w:rsidR="008F305A">
              <w:rPr>
                <w:b/>
                <w:color w:val="000009"/>
              </w:rPr>
              <w:t>–</w:t>
            </w:r>
            <w:r w:rsidRPr="0037460C">
              <w:rPr>
                <w:b/>
                <w:color w:val="000009"/>
              </w:rPr>
              <w:t xml:space="preserve"> OPERACIONAL</w:t>
            </w:r>
          </w:p>
        </w:tc>
      </w:tr>
      <w:tr w:rsidR="00F45F07" w:rsidRPr="0037460C" w14:paraId="713E545C" w14:textId="77777777" w:rsidTr="00840BE1">
        <w:trPr>
          <w:gridAfter w:val="1"/>
          <w:wAfter w:w="11" w:type="dxa"/>
          <w:trHeight w:val="415"/>
        </w:trPr>
        <w:tc>
          <w:tcPr>
            <w:tcW w:w="7343"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98D834" w14:textId="0E0ED4A8" w:rsidR="00F45F07" w:rsidRPr="0037460C" w:rsidRDefault="00894CDD" w:rsidP="00605F03">
            <w:pPr>
              <w:pStyle w:val="TableParagraph"/>
              <w:numPr>
                <w:ilvl w:val="0"/>
                <w:numId w:val="23"/>
              </w:numPr>
              <w:spacing w:before="120" w:line="276" w:lineRule="auto"/>
              <w:ind w:right="273"/>
              <w:jc w:val="both"/>
              <w:rPr>
                <w:b/>
                <w:color w:val="000009"/>
                <w:sz w:val="20"/>
                <w:szCs w:val="20"/>
              </w:rPr>
            </w:pPr>
            <w:r>
              <w:rPr>
                <w:b/>
                <w:color w:val="000009"/>
                <w:sz w:val="20"/>
                <w:szCs w:val="20"/>
              </w:rPr>
              <w:t xml:space="preserve">Execução </w:t>
            </w:r>
            <w:r w:rsidR="00EF16AF">
              <w:rPr>
                <w:b/>
                <w:color w:val="000009"/>
                <w:sz w:val="20"/>
                <w:szCs w:val="20"/>
              </w:rPr>
              <w:t xml:space="preserve">ou reforma </w:t>
            </w:r>
            <w:r>
              <w:rPr>
                <w:b/>
                <w:color w:val="000009"/>
                <w:sz w:val="20"/>
                <w:szCs w:val="20"/>
              </w:rPr>
              <w:t>de edificação em alvenaria</w:t>
            </w:r>
          </w:p>
        </w:tc>
        <w:tc>
          <w:tcPr>
            <w:tcW w:w="1720" w:type="dxa"/>
            <w:tcBorders>
              <w:top w:val="single" w:sz="4" w:space="0" w:color="000009"/>
              <w:left w:val="single" w:sz="4" w:space="0" w:color="000009"/>
              <w:bottom w:val="single" w:sz="4" w:space="0" w:color="000009"/>
              <w:right w:val="single" w:sz="4" w:space="0" w:color="000009"/>
            </w:tcBorders>
            <w:shd w:val="clear" w:color="auto" w:fill="auto"/>
            <w:vAlign w:val="center"/>
          </w:tcPr>
          <w:p w14:paraId="2EAB007C" w14:textId="587824AF" w:rsidR="00F45F07" w:rsidRPr="0037460C" w:rsidRDefault="00DE50B6" w:rsidP="00605F03">
            <w:pPr>
              <w:pStyle w:val="TableParagraph"/>
              <w:spacing w:before="120" w:line="276" w:lineRule="auto"/>
              <w:ind w:left="0" w:firstLine="426"/>
              <w:jc w:val="both"/>
              <w:rPr>
                <w:b/>
                <w:color w:val="000009"/>
                <w:sz w:val="20"/>
                <w:szCs w:val="20"/>
              </w:rPr>
            </w:pPr>
            <w:r>
              <w:rPr>
                <w:b/>
                <w:color w:val="000009"/>
                <w:sz w:val="20"/>
                <w:szCs w:val="20"/>
              </w:rPr>
              <w:t>100</w:t>
            </w:r>
            <w:r w:rsidR="00EF16AF">
              <w:rPr>
                <w:b/>
                <w:color w:val="000009"/>
                <w:sz w:val="20"/>
                <w:szCs w:val="20"/>
              </w:rPr>
              <w:t>,00</w:t>
            </w:r>
            <w:r w:rsidR="00F45F07" w:rsidRPr="0037460C">
              <w:rPr>
                <w:b/>
                <w:color w:val="000009"/>
                <w:sz w:val="20"/>
                <w:szCs w:val="20"/>
              </w:rPr>
              <w:t xml:space="preserve"> m²</w:t>
            </w:r>
          </w:p>
        </w:tc>
      </w:tr>
    </w:tbl>
    <w:p w14:paraId="1E633A45" w14:textId="5649AF6E" w:rsidR="006A7DF4" w:rsidRPr="002B0006"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Certidão ou Declaração ou Atestado de execução do serviço;</w:t>
      </w:r>
    </w:p>
    <w:p w14:paraId="5FBF362A" w14:textId="3D79B106" w:rsidR="006A7DF4" w:rsidRDefault="003E5B91" w:rsidP="00605F03">
      <w:pPr>
        <w:pStyle w:val="PargrafodaLista"/>
        <w:numPr>
          <w:ilvl w:val="0"/>
          <w:numId w:val="15"/>
        </w:numPr>
        <w:tabs>
          <w:tab w:val="left" w:pos="1729"/>
          <w:tab w:val="left" w:pos="1730"/>
        </w:tabs>
        <w:spacing w:before="120"/>
        <w:ind w:left="0" w:firstLine="1418"/>
        <w:rPr>
          <w:sz w:val="20"/>
          <w:szCs w:val="20"/>
        </w:rPr>
      </w:pPr>
      <w:r w:rsidRPr="002B0006">
        <w:rPr>
          <w:sz w:val="20"/>
          <w:szCs w:val="20"/>
        </w:rPr>
        <w:t>CAT(s), devendo ser acompanhada(s) das respectivas RRT/ART(s) em caso de necessidade de complementação de informações.</w:t>
      </w:r>
    </w:p>
    <w:p w14:paraId="00890DFF" w14:textId="77777777" w:rsidR="00605F03" w:rsidRPr="002B0006" w:rsidRDefault="00605F03" w:rsidP="00605F03">
      <w:pPr>
        <w:pStyle w:val="PargrafodaLista"/>
        <w:tabs>
          <w:tab w:val="left" w:pos="1729"/>
          <w:tab w:val="left" w:pos="1730"/>
        </w:tabs>
        <w:spacing w:before="120"/>
        <w:ind w:left="1418"/>
        <w:rPr>
          <w:sz w:val="20"/>
          <w:szCs w:val="20"/>
        </w:rPr>
      </w:pPr>
    </w:p>
    <w:p w14:paraId="458DE5F0"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Será permitida para a comprovação quantitativa mínima de todos os itens acima a apresentação de certidão e atestado proveniente de </w:t>
      </w:r>
      <w:r w:rsidRPr="002B0006">
        <w:rPr>
          <w:sz w:val="20"/>
          <w:szCs w:val="20"/>
          <w:u w:val="single"/>
        </w:rPr>
        <w:t>no máximo 03 (três) contratos distintos</w:t>
      </w:r>
      <w:r w:rsidRPr="002B0006">
        <w:rPr>
          <w:sz w:val="20"/>
          <w:szCs w:val="20"/>
        </w:rPr>
        <w:t>. A limitação da quantidade de atestados exigida para comprovar a Capacidade Operacional, se deve ao fato de que as obras que serão supervisionadas possuem grau de complexidade técnica de execução que exigirá aprimorados conhecimentos operacionais e profissionais, de forma a cumprir plenamente todas às exigências do Termo de Referência.</w:t>
      </w:r>
    </w:p>
    <w:p w14:paraId="6FBB0B9D"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 xml:space="preserve">Deverão ser observadas as seguintes informações básicas na apresentação </w:t>
      </w:r>
      <w:proofErr w:type="gramStart"/>
      <w:r w:rsidRPr="002B0006">
        <w:rPr>
          <w:sz w:val="20"/>
          <w:szCs w:val="20"/>
        </w:rPr>
        <w:t>dos certidão</w:t>
      </w:r>
      <w:proofErr w:type="gramEnd"/>
      <w:r w:rsidRPr="002B0006">
        <w:rPr>
          <w:sz w:val="20"/>
          <w:szCs w:val="20"/>
        </w:rPr>
        <w:t>(ões) e/ou atestado(s):</w:t>
      </w:r>
    </w:p>
    <w:p w14:paraId="75B987A8"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Nome do contratado e do contratante;</w:t>
      </w:r>
    </w:p>
    <w:p w14:paraId="69964186"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Identificação do objeto do contrato (tipo ou natureza da obra);</w:t>
      </w:r>
    </w:p>
    <w:p w14:paraId="445C9782" w14:textId="77777777" w:rsidR="006A7DF4" w:rsidRPr="002B0006"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Localização e data da realização da obra;</w:t>
      </w:r>
    </w:p>
    <w:p w14:paraId="2F2D2A4C" w14:textId="24EAA8CF" w:rsidR="006A7DF4" w:rsidRDefault="003E5B91" w:rsidP="00605F03">
      <w:pPr>
        <w:pStyle w:val="PargrafodaLista"/>
        <w:numPr>
          <w:ilvl w:val="3"/>
          <w:numId w:val="14"/>
        </w:numPr>
        <w:tabs>
          <w:tab w:val="left" w:pos="1276"/>
        </w:tabs>
        <w:spacing w:before="120"/>
        <w:ind w:left="0" w:firstLine="1418"/>
        <w:rPr>
          <w:sz w:val="20"/>
          <w:szCs w:val="20"/>
        </w:rPr>
      </w:pPr>
      <w:r w:rsidRPr="002B0006">
        <w:rPr>
          <w:sz w:val="20"/>
          <w:szCs w:val="20"/>
        </w:rPr>
        <w:t>Serviços executados.</w:t>
      </w:r>
    </w:p>
    <w:p w14:paraId="595AD761" w14:textId="77777777" w:rsidR="00605F03" w:rsidRPr="002B0006" w:rsidRDefault="00605F03" w:rsidP="00605F03">
      <w:pPr>
        <w:pStyle w:val="PargrafodaLista"/>
        <w:tabs>
          <w:tab w:val="left" w:pos="1276"/>
        </w:tabs>
        <w:spacing w:before="120"/>
        <w:ind w:left="1418"/>
        <w:rPr>
          <w:sz w:val="20"/>
          <w:szCs w:val="20"/>
        </w:rPr>
      </w:pPr>
    </w:p>
    <w:p w14:paraId="72BC77CE"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sz w:val="20"/>
          <w:szCs w:val="20"/>
        </w:rPr>
        <w:t>Os itens e a quantidade mínima para comprovar a Capacidade Operacional foram adotados levando em consideração os serviços de maior relevância financeira e de maior complexidade técnica dentre todos os serviços desta intervenção, em acordo ao disposto no § 2º do Artigo 30 da Lei 8.666/93. Por fim, também, as quantidades mínimas exigidas estão de acordo com a referida Lei, não ultrapassando 50% daquilo que está previsto a ser executado.</w:t>
      </w:r>
    </w:p>
    <w:p w14:paraId="434CFDA4" w14:textId="77777777" w:rsidR="006A7DF4" w:rsidRPr="002B0006" w:rsidRDefault="003E5B91" w:rsidP="00605F03">
      <w:pPr>
        <w:pStyle w:val="PargrafodaLista"/>
        <w:numPr>
          <w:ilvl w:val="2"/>
          <w:numId w:val="14"/>
        </w:numPr>
        <w:tabs>
          <w:tab w:val="left" w:pos="1276"/>
        </w:tabs>
        <w:spacing w:before="120" w:line="276" w:lineRule="auto"/>
        <w:ind w:left="0" w:firstLine="567"/>
        <w:rPr>
          <w:sz w:val="20"/>
          <w:szCs w:val="20"/>
        </w:rPr>
      </w:pPr>
      <w:r w:rsidRPr="002B0006">
        <w:rPr>
          <w:color w:val="000009"/>
          <w:sz w:val="20"/>
          <w:szCs w:val="20"/>
        </w:rPr>
        <w:t xml:space="preserve">A fim de </w:t>
      </w:r>
      <w:proofErr w:type="gramStart"/>
      <w:r w:rsidRPr="002B0006">
        <w:rPr>
          <w:color w:val="000009"/>
          <w:sz w:val="20"/>
          <w:szCs w:val="20"/>
        </w:rPr>
        <w:t>agilizar</w:t>
      </w:r>
      <w:proofErr w:type="gramEnd"/>
      <w:r w:rsidRPr="002B0006">
        <w:rPr>
          <w:color w:val="000009"/>
          <w:sz w:val="20"/>
          <w:szCs w:val="20"/>
        </w:rPr>
        <w:t xml:space="preserve"> a avaliação do processo, solicita-se a identificação dos Itens de Relevância Técnica nos atestados por parte da Licitante.</w:t>
      </w:r>
    </w:p>
    <w:p w14:paraId="73F04525" w14:textId="46911615" w:rsidR="00457333" w:rsidRPr="00457333"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rPr>
        <w:t xml:space="preserve">Capacidade Profissional (pessoa física): </w:t>
      </w:r>
      <w:r w:rsidRPr="002B0006">
        <w:rPr>
          <w:sz w:val="20"/>
          <w:szCs w:val="20"/>
        </w:rPr>
        <w:t>O responsável técnico (pessoa física) deve comprovar, por intermédio de documento (certidão, declaração ou atestado) fornecido por pessoa(s) jurídica(s) de direito público ou privado, e acompanhado pelas respectivas CAT – Certidão de Acervo Técnico do CREA / CAU, experiência na execução de obra compatível em características com o objeto licitado</w:t>
      </w:r>
      <w:r w:rsidR="00457333">
        <w:rPr>
          <w:sz w:val="20"/>
          <w:szCs w:val="20"/>
        </w:rPr>
        <w:t>:</w:t>
      </w:r>
    </w:p>
    <w:p w14:paraId="3F4B4B35" w14:textId="77777777" w:rsidR="00457333" w:rsidRPr="00457333" w:rsidRDefault="00457333" w:rsidP="00605F03">
      <w:pPr>
        <w:pStyle w:val="PargrafodaLista"/>
        <w:tabs>
          <w:tab w:val="left" w:pos="1154"/>
        </w:tabs>
        <w:spacing w:before="120" w:line="276" w:lineRule="auto"/>
        <w:ind w:left="426"/>
        <w:rPr>
          <w:b/>
          <w:sz w:val="20"/>
          <w:szCs w:val="20"/>
        </w:rPr>
      </w:pPr>
    </w:p>
    <w:tbl>
      <w:tblPr>
        <w:tblW w:w="9074" w:type="dxa"/>
        <w:tblInd w:w="307" w:type="dxa"/>
        <w:tblLayout w:type="fixed"/>
        <w:tblCellMar>
          <w:left w:w="5" w:type="dxa"/>
          <w:right w:w="5" w:type="dxa"/>
        </w:tblCellMar>
        <w:tblLook w:val="01E0" w:firstRow="1" w:lastRow="1" w:firstColumn="1" w:lastColumn="1" w:noHBand="0" w:noVBand="0"/>
      </w:tblPr>
      <w:tblGrid>
        <w:gridCol w:w="9074"/>
      </w:tblGrid>
      <w:tr w:rsidR="00457333" w:rsidRPr="0037460C" w14:paraId="2F4DDF1C" w14:textId="77777777" w:rsidTr="00B42DB9">
        <w:trPr>
          <w:trHeight w:val="431"/>
        </w:trPr>
        <w:tc>
          <w:tcPr>
            <w:tcW w:w="9074" w:type="dxa"/>
            <w:tcBorders>
              <w:top w:val="single" w:sz="4" w:space="0" w:color="000009"/>
              <w:left w:val="single" w:sz="4" w:space="0" w:color="000009"/>
              <w:bottom w:val="single" w:sz="4" w:space="0" w:color="000009"/>
              <w:right w:val="single" w:sz="4" w:space="0" w:color="000009"/>
            </w:tcBorders>
            <w:shd w:val="clear" w:color="auto" w:fill="95B3D7"/>
            <w:vAlign w:val="center"/>
          </w:tcPr>
          <w:p w14:paraId="260BD743" w14:textId="6EA1521D" w:rsidR="00457333" w:rsidRPr="0037460C" w:rsidRDefault="00457333" w:rsidP="00605F03">
            <w:pPr>
              <w:pStyle w:val="TableParagraph"/>
              <w:spacing w:before="120" w:line="276" w:lineRule="auto"/>
              <w:ind w:left="0" w:firstLine="426"/>
              <w:jc w:val="both"/>
              <w:rPr>
                <w:b/>
              </w:rPr>
            </w:pPr>
            <w:r w:rsidRPr="0037460C">
              <w:rPr>
                <w:b/>
                <w:color w:val="000009"/>
              </w:rPr>
              <w:t xml:space="preserve">ESPECIFICAÇÃO DOS SERVIÇOS DE RELEVÂNCIA TÉCNICA - </w:t>
            </w:r>
            <w:r>
              <w:rPr>
                <w:b/>
                <w:color w:val="000009"/>
              </w:rPr>
              <w:t>PROFISSIONAL</w:t>
            </w:r>
          </w:p>
        </w:tc>
      </w:tr>
      <w:tr w:rsidR="00457333" w14:paraId="1DFB11A2" w14:textId="77777777" w:rsidTr="00226F1E">
        <w:trPr>
          <w:trHeight w:val="395"/>
        </w:trPr>
        <w:tc>
          <w:tcPr>
            <w:tcW w:w="9074" w:type="dxa"/>
            <w:tcBorders>
              <w:top w:val="single" w:sz="4" w:space="0" w:color="000009"/>
              <w:left w:val="single" w:sz="4" w:space="0" w:color="000009"/>
              <w:bottom w:val="single" w:sz="4" w:space="0" w:color="000009"/>
              <w:right w:val="single" w:sz="4" w:space="0" w:color="000009"/>
            </w:tcBorders>
            <w:shd w:val="clear" w:color="auto" w:fill="auto"/>
            <w:vAlign w:val="center"/>
          </w:tcPr>
          <w:p w14:paraId="04431EA3" w14:textId="7D00CA77" w:rsidR="00457333" w:rsidRDefault="00457333" w:rsidP="00605F03">
            <w:pPr>
              <w:pStyle w:val="TableParagraph"/>
              <w:spacing w:before="120" w:line="276" w:lineRule="auto"/>
              <w:jc w:val="center"/>
              <w:rPr>
                <w:b/>
                <w:color w:val="000009"/>
                <w:sz w:val="20"/>
                <w:szCs w:val="20"/>
              </w:rPr>
            </w:pPr>
            <w:r>
              <w:rPr>
                <w:b/>
                <w:color w:val="000009"/>
                <w:sz w:val="20"/>
                <w:szCs w:val="20"/>
              </w:rPr>
              <w:t>Execução</w:t>
            </w:r>
            <w:r w:rsidR="00EF16AF">
              <w:rPr>
                <w:b/>
                <w:color w:val="000009"/>
                <w:sz w:val="20"/>
                <w:szCs w:val="20"/>
              </w:rPr>
              <w:t xml:space="preserve"> ou reforma </w:t>
            </w:r>
            <w:r w:rsidR="00894CDD">
              <w:rPr>
                <w:b/>
                <w:color w:val="000009"/>
                <w:sz w:val="20"/>
                <w:szCs w:val="20"/>
              </w:rPr>
              <w:t>de edificação em alvenaria</w:t>
            </w:r>
          </w:p>
        </w:tc>
      </w:tr>
    </w:tbl>
    <w:p w14:paraId="271F0643" w14:textId="77777777" w:rsidR="00457333" w:rsidRDefault="00457333" w:rsidP="00605F03">
      <w:pPr>
        <w:pStyle w:val="PargrafodaLista"/>
        <w:tabs>
          <w:tab w:val="left" w:pos="1418"/>
        </w:tabs>
        <w:spacing w:before="120"/>
        <w:ind w:left="426"/>
        <w:rPr>
          <w:sz w:val="20"/>
          <w:szCs w:val="20"/>
        </w:rPr>
      </w:pPr>
    </w:p>
    <w:p w14:paraId="76CE9C29" w14:textId="26B27429"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Certidão ou Declaração ou Atestado de execução do serviço;</w:t>
      </w:r>
    </w:p>
    <w:p w14:paraId="6F49D118" w14:textId="2CBEB79B" w:rsidR="006A7DF4" w:rsidRPr="002B0006" w:rsidRDefault="003E5B91" w:rsidP="00605F03">
      <w:pPr>
        <w:pStyle w:val="PargrafodaLista"/>
        <w:numPr>
          <w:ilvl w:val="2"/>
          <w:numId w:val="16"/>
        </w:numPr>
        <w:tabs>
          <w:tab w:val="left" w:pos="1418"/>
        </w:tabs>
        <w:spacing w:before="120"/>
        <w:ind w:left="0" w:firstLine="426"/>
        <w:rPr>
          <w:sz w:val="20"/>
          <w:szCs w:val="20"/>
        </w:rPr>
      </w:pPr>
      <w:r w:rsidRPr="002B0006">
        <w:rPr>
          <w:sz w:val="20"/>
          <w:szCs w:val="20"/>
        </w:rPr>
        <w:t>CAT(s) acompanhada(s)</w:t>
      </w:r>
      <w:r w:rsidR="006566BD">
        <w:rPr>
          <w:sz w:val="20"/>
          <w:szCs w:val="20"/>
        </w:rPr>
        <w:t xml:space="preserve"> </w:t>
      </w:r>
      <w:r w:rsidR="006566BD" w:rsidRPr="002B0006">
        <w:rPr>
          <w:sz w:val="20"/>
          <w:szCs w:val="20"/>
        </w:rPr>
        <w:t>das respectivas RRT/ART(s) em caso de necessidade de complementação de informações</w:t>
      </w:r>
      <w:r w:rsidRPr="002B0006">
        <w:rPr>
          <w:sz w:val="20"/>
          <w:szCs w:val="20"/>
        </w:rPr>
        <w:t>.</w:t>
      </w:r>
    </w:p>
    <w:p w14:paraId="7DE77DD3" w14:textId="77777777" w:rsidR="006A7DF4" w:rsidRPr="002B0006" w:rsidRDefault="003E5B91" w:rsidP="00605F03">
      <w:pPr>
        <w:pStyle w:val="PargrafodaLista"/>
        <w:numPr>
          <w:ilvl w:val="1"/>
          <w:numId w:val="16"/>
        </w:numPr>
        <w:tabs>
          <w:tab w:val="left" w:pos="1154"/>
        </w:tabs>
        <w:spacing w:before="120" w:line="276" w:lineRule="auto"/>
        <w:ind w:left="0" w:firstLine="426"/>
        <w:rPr>
          <w:b/>
          <w:sz w:val="20"/>
          <w:szCs w:val="20"/>
        </w:rPr>
      </w:pPr>
      <w:r w:rsidRPr="002B0006">
        <w:rPr>
          <w:b/>
          <w:sz w:val="20"/>
          <w:szCs w:val="20"/>
          <w:u w:val="thick"/>
        </w:rPr>
        <w:t>Orientações Gerais:</w:t>
      </w:r>
    </w:p>
    <w:p w14:paraId="34D30E73"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 xml:space="preserve">A comprovação do vínculo empregatício do(s) </w:t>
      </w:r>
      <w:proofErr w:type="gramStart"/>
      <w:r w:rsidRPr="002B0006">
        <w:rPr>
          <w:sz w:val="20"/>
          <w:szCs w:val="20"/>
        </w:rPr>
        <w:t>profissional(</w:t>
      </w:r>
      <w:proofErr w:type="gramEnd"/>
      <w:r w:rsidRPr="002B0006">
        <w:rPr>
          <w:sz w:val="20"/>
          <w:szCs w:val="20"/>
        </w:rPr>
        <w:t>is) será feita mediante cópia da Carteira Profissional de Trabalho, da Ficha de Registro de Empregados (FRE) ou</w:t>
      </w:r>
      <w:r w:rsidR="007F3A5A">
        <w:rPr>
          <w:sz w:val="20"/>
          <w:szCs w:val="20"/>
        </w:rPr>
        <w:t xml:space="preserve"> </w:t>
      </w:r>
      <w:r w:rsidRPr="002B0006">
        <w:rPr>
          <w:sz w:val="20"/>
          <w:szCs w:val="20"/>
        </w:rPr>
        <w:t>contrato de prestação de serviços dentro da legislação civil comum, que demonstrem a identificação do(s) profissional(ais). Quando se tratar de dirigente ou sócio da empresa, tal comprovação será feita através do ato constitutivo da mesma e Certidão do CAU/CREA, devidamente atualizada;</w:t>
      </w:r>
    </w:p>
    <w:p w14:paraId="1FDE22ED" w14:textId="77777777" w:rsidR="006A7DF4" w:rsidRPr="002B0006" w:rsidRDefault="003E5B91" w:rsidP="00605F03">
      <w:pPr>
        <w:pStyle w:val="PargrafodaLista"/>
        <w:numPr>
          <w:ilvl w:val="2"/>
          <w:numId w:val="13"/>
        </w:numPr>
        <w:tabs>
          <w:tab w:val="left" w:pos="1276"/>
        </w:tabs>
        <w:spacing w:before="120" w:line="276" w:lineRule="auto"/>
        <w:ind w:left="0" w:firstLine="567"/>
        <w:rPr>
          <w:sz w:val="20"/>
          <w:szCs w:val="20"/>
        </w:rPr>
      </w:pPr>
      <w:r w:rsidRPr="002B0006">
        <w:rPr>
          <w:sz w:val="20"/>
          <w:szCs w:val="20"/>
        </w:rPr>
        <w:t xml:space="preserve">Os profissionais indicados deverão participar da execução dos serviços até a conclusão final do contrato, admitindo-se a substituição por profissionais de experiência equivalente ou superior, em condições idênticas de disponibilidade e dedicação aos trabalhos, desde que aprovada pela Fiscalização </w:t>
      </w:r>
      <w:proofErr w:type="gramStart"/>
      <w:r w:rsidRPr="002B0006">
        <w:rPr>
          <w:sz w:val="20"/>
          <w:szCs w:val="20"/>
        </w:rPr>
        <w:t>a</w:t>
      </w:r>
      <w:proofErr w:type="gramEnd"/>
      <w:r w:rsidRPr="002B0006">
        <w:rPr>
          <w:sz w:val="20"/>
          <w:szCs w:val="20"/>
        </w:rPr>
        <w:t xml:space="preserve"> comprovação de qualificação técnica exigida neste item;</w:t>
      </w:r>
    </w:p>
    <w:p w14:paraId="27EEAD13" w14:textId="6C40091C" w:rsidR="006A7DF4" w:rsidRDefault="003E5B91" w:rsidP="00605F03">
      <w:pPr>
        <w:pStyle w:val="PargrafodaLista"/>
        <w:numPr>
          <w:ilvl w:val="2"/>
          <w:numId w:val="13"/>
        </w:numPr>
        <w:tabs>
          <w:tab w:val="left" w:pos="1276"/>
        </w:tabs>
        <w:spacing w:before="120" w:line="276" w:lineRule="auto"/>
        <w:ind w:left="0" w:firstLine="426"/>
        <w:rPr>
          <w:sz w:val="20"/>
          <w:szCs w:val="20"/>
        </w:rPr>
      </w:pPr>
      <w:proofErr w:type="gramStart"/>
      <w:r w:rsidRPr="002B0006">
        <w:rPr>
          <w:sz w:val="20"/>
          <w:szCs w:val="20"/>
        </w:rPr>
        <w:t>Não será permitido apresentar comprovação de vínculo de um mesmo profissional em mais de uma licitante, sob pena de inabilitação de ambas."</w:t>
      </w:r>
      <w:proofErr w:type="gramEnd"/>
    </w:p>
    <w:p w14:paraId="6FAA7007" w14:textId="77777777" w:rsidR="00457333" w:rsidRPr="002B0006" w:rsidRDefault="00457333" w:rsidP="00605F03">
      <w:pPr>
        <w:pStyle w:val="PargrafodaLista"/>
        <w:tabs>
          <w:tab w:val="left" w:pos="1276"/>
        </w:tabs>
        <w:spacing w:before="120" w:line="276" w:lineRule="auto"/>
        <w:ind w:left="426"/>
        <w:rPr>
          <w:sz w:val="20"/>
          <w:szCs w:val="20"/>
        </w:rPr>
      </w:pPr>
    </w:p>
    <w:p w14:paraId="0A72769D"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CONTRATADA.</w:t>
      </w:r>
    </w:p>
    <w:p w14:paraId="643D2E2A" w14:textId="77777777" w:rsidR="006A7DF4" w:rsidRPr="002B0006" w:rsidRDefault="006A7DF4" w:rsidP="00605F03">
      <w:pPr>
        <w:pStyle w:val="Corpodetexto"/>
        <w:spacing w:before="120" w:line="276" w:lineRule="auto"/>
        <w:ind w:firstLine="426"/>
        <w:jc w:val="both"/>
      </w:pPr>
    </w:p>
    <w:p w14:paraId="1A20E5E4"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Fornecimento de material, mão de obra, equipamentos, transporte de pessoal, alimentação, hospedagem, obrigações fiscais e sociais, seguros por danos pessoais, materiais, responsabilidades </w:t>
      </w:r>
      <w:proofErr w:type="gramStart"/>
      <w:r w:rsidRPr="002B0006">
        <w:rPr>
          <w:color w:val="000009"/>
          <w:sz w:val="20"/>
          <w:szCs w:val="20"/>
        </w:rPr>
        <w:t>técnicas e civil</w:t>
      </w:r>
      <w:proofErr w:type="gramEnd"/>
      <w:r w:rsidRPr="002B0006">
        <w:rPr>
          <w:color w:val="000009"/>
          <w:sz w:val="20"/>
          <w:szCs w:val="20"/>
        </w:rPr>
        <w:t>, correrão à custa exclusiva do proponente vencedor.</w:t>
      </w:r>
    </w:p>
    <w:p w14:paraId="7B200D2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materiais utilizados na obra deverão seguir as especificações técnicas exigidas pela fiscalização da obra.</w:t>
      </w:r>
    </w:p>
    <w:p w14:paraId="17A498C3"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Os serviços serão executados após ordem de serviços, emitida pela Secretaria Municipal de Educação, sendo os mesmos acompanhados e fiscalizados por técnicos da mesma.</w:t>
      </w:r>
    </w:p>
    <w:p w14:paraId="2085285D"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É de inteira responsabilidade do proponente/contratado a fiel execução dos serviços, de forma que a obra seja concluída de acordo com a boa técnica e Normas específicas.</w:t>
      </w:r>
    </w:p>
    <w:p w14:paraId="2F6A421E"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Não será admitida pelos licitantes/contratado, a alegação de falta de peças técnicas e/ou desconhecimento do processo/serviços.</w:t>
      </w:r>
    </w:p>
    <w:p w14:paraId="1A773392"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 xml:space="preserve">Colocar a serviço sempre </w:t>
      </w:r>
      <w:proofErr w:type="gramStart"/>
      <w:r w:rsidRPr="002B0006">
        <w:rPr>
          <w:color w:val="000009"/>
          <w:sz w:val="20"/>
          <w:szCs w:val="20"/>
        </w:rPr>
        <w:t>pessoal tecnicamente qualificados e especializados</w:t>
      </w:r>
      <w:proofErr w:type="gramEnd"/>
      <w:r w:rsidRPr="002B0006">
        <w:rPr>
          <w:color w:val="000009"/>
          <w:sz w:val="20"/>
          <w:szCs w:val="20"/>
        </w:rPr>
        <w:t xml:space="preserve"> sempre que for necessário que deverão apresentar-se asseados e uniformizados. A mão de obra empregada pela contratada deverá ser corretamente dimensionada para atender ao Cronograma de Execução da Obra.</w:t>
      </w:r>
    </w:p>
    <w:p w14:paraId="6A022421"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sempre em serviço um supervisor credenciado e preparado para responder prontamente pela empresa junto a Secretaria Municipal de Educação.</w:t>
      </w:r>
    </w:p>
    <w:p w14:paraId="6F30F9C0" w14:textId="77777777" w:rsidR="006A7DF4" w:rsidRPr="002B0006" w:rsidRDefault="003E5B91" w:rsidP="00605F03">
      <w:pPr>
        <w:pStyle w:val="PargrafodaLista"/>
        <w:numPr>
          <w:ilvl w:val="1"/>
          <w:numId w:val="12"/>
        </w:numPr>
        <w:tabs>
          <w:tab w:val="left" w:pos="701"/>
          <w:tab w:val="left" w:pos="993"/>
        </w:tabs>
        <w:spacing w:before="120" w:line="276" w:lineRule="auto"/>
        <w:ind w:left="0" w:firstLine="426"/>
        <w:rPr>
          <w:sz w:val="20"/>
          <w:szCs w:val="20"/>
        </w:rPr>
      </w:pPr>
      <w:r w:rsidRPr="002B0006">
        <w:rPr>
          <w:color w:val="000009"/>
          <w:sz w:val="20"/>
          <w:szCs w:val="20"/>
        </w:rPr>
        <w:t>Manter junto a seu escritório plantão apto para resolver quaisquer problemas que possam surgir durante a realização dos trabalhos.</w:t>
      </w:r>
    </w:p>
    <w:p w14:paraId="44EA2CF1" w14:textId="77777777" w:rsidR="006A7DF4" w:rsidRPr="002B0006" w:rsidRDefault="003E5B91" w:rsidP="00605F03">
      <w:pPr>
        <w:pStyle w:val="PargrafodaLista"/>
        <w:numPr>
          <w:ilvl w:val="1"/>
          <w:numId w:val="12"/>
        </w:numPr>
        <w:tabs>
          <w:tab w:val="left" w:pos="993"/>
        </w:tabs>
        <w:spacing w:before="120" w:line="276" w:lineRule="auto"/>
        <w:ind w:left="0" w:firstLine="426"/>
        <w:rPr>
          <w:sz w:val="20"/>
          <w:szCs w:val="20"/>
        </w:rPr>
      </w:pPr>
      <w:r w:rsidRPr="002B0006">
        <w:rPr>
          <w:color w:val="000009"/>
          <w:sz w:val="20"/>
          <w:szCs w:val="20"/>
        </w:rPr>
        <w:t>Substituir imediatamente qualquer empregado seu que se mostre inconveniente a qualquer pessoa envolvida na execução do objeto.</w:t>
      </w:r>
    </w:p>
    <w:p w14:paraId="66CAEC7F"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lastRenderedPageBreak/>
        <w:t>Toda e qualquer responsabilidade civil, trabalhista previdenciária, de acidente de trabalho gerada por força de vínculo contratual de pessoal e acidentes é de responsabilidade única e exclusiva da licitante vencedora, eximindo a contratante de qualquer ônus.</w:t>
      </w:r>
    </w:p>
    <w:p w14:paraId="11DFA0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Solucionar através de providências que se fizerem necessárias as incoerências falhas ou omissões constatadas na execução do contrato.</w:t>
      </w:r>
    </w:p>
    <w:p w14:paraId="4B2C6C73"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detalhes construtivos que se fizerem necessários para a perfeita execução da obra.</w:t>
      </w:r>
    </w:p>
    <w:p w14:paraId="024949E7"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Substituir materiais e equipamentos que sejam considerados defeituosos, inadequados ou inservíveis para a obra.</w:t>
      </w:r>
    </w:p>
    <w:p w14:paraId="50A4D964" w14:textId="77777777" w:rsidR="006A7DF4" w:rsidRPr="002B0006" w:rsidRDefault="003E5B91" w:rsidP="00605F03">
      <w:pPr>
        <w:pStyle w:val="PargrafodaLista"/>
        <w:numPr>
          <w:ilvl w:val="1"/>
          <w:numId w:val="12"/>
        </w:numPr>
        <w:tabs>
          <w:tab w:val="left" w:pos="857"/>
          <w:tab w:val="left" w:pos="993"/>
        </w:tabs>
        <w:spacing w:before="120" w:line="276" w:lineRule="auto"/>
        <w:ind w:left="0" w:firstLine="426"/>
        <w:rPr>
          <w:sz w:val="20"/>
          <w:szCs w:val="20"/>
        </w:rPr>
      </w:pPr>
      <w:r w:rsidRPr="002B0006">
        <w:rPr>
          <w:color w:val="000009"/>
          <w:sz w:val="20"/>
          <w:szCs w:val="20"/>
        </w:rPr>
        <w:t xml:space="preserve">Que seja refeito qualquer trabalho que não obedeça aos elementos do projeto e demais disposições contratuais, correndo por conta da contratada as despesas decorrentes da </w:t>
      </w:r>
      <w:proofErr w:type="gramStart"/>
      <w:r w:rsidRPr="002B0006">
        <w:rPr>
          <w:color w:val="000009"/>
          <w:sz w:val="20"/>
          <w:szCs w:val="20"/>
        </w:rPr>
        <w:t>correção</w:t>
      </w:r>
      <w:proofErr w:type="gramEnd"/>
    </w:p>
    <w:p w14:paraId="5F34AD31" w14:textId="77777777" w:rsidR="006A7DF4" w:rsidRPr="002B0006" w:rsidRDefault="003E5B91" w:rsidP="00605F03">
      <w:pPr>
        <w:pStyle w:val="Corpodetexto"/>
        <w:tabs>
          <w:tab w:val="left" w:pos="993"/>
        </w:tabs>
        <w:spacing w:before="120" w:line="276" w:lineRule="auto"/>
        <w:ind w:firstLine="426"/>
        <w:jc w:val="both"/>
      </w:pPr>
      <w:proofErr w:type="gramStart"/>
      <w:r w:rsidRPr="002B0006">
        <w:rPr>
          <w:color w:val="000009"/>
        </w:rPr>
        <w:t>realizada</w:t>
      </w:r>
      <w:proofErr w:type="gramEnd"/>
      <w:r w:rsidRPr="002B0006">
        <w:rPr>
          <w:color w:val="000009"/>
        </w:rPr>
        <w:t>.</w:t>
      </w:r>
    </w:p>
    <w:p w14:paraId="02E515CF" w14:textId="77777777" w:rsidR="006A7DF4" w:rsidRPr="002B0006" w:rsidRDefault="003E5B91" w:rsidP="00605F03">
      <w:pPr>
        <w:pStyle w:val="PargrafodaLista"/>
        <w:numPr>
          <w:ilvl w:val="1"/>
          <w:numId w:val="12"/>
        </w:numPr>
        <w:tabs>
          <w:tab w:val="left" w:pos="830"/>
          <w:tab w:val="left" w:pos="993"/>
        </w:tabs>
        <w:spacing w:before="120" w:line="276" w:lineRule="auto"/>
        <w:ind w:left="0" w:firstLine="426"/>
        <w:rPr>
          <w:sz w:val="20"/>
          <w:szCs w:val="20"/>
        </w:rPr>
      </w:pPr>
      <w:r w:rsidRPr="002B0006">
        <w:rPr>
          <w:color w:val="000009"/>
          <w:sz w:val="20"/>
          <w:szCs w:val="20"/>
        </w:rPr>
        <w:t>Todos os materiais deverão ser de primeira qualidade e, salvo, os expressamente excluídos adiante, serão inteiramente fornecidos pela contratada.</w:t>
      </w:r>
    </w:p>
    <w:p w14:paraId="298253FB" w14:textId="77777777" w:rsidR="006A7DF4" w:rsidRPr="002B0006" w:rsidRDefault="003E5B91" w:rsidP="00605F03">
      <w:pPr>
        <w:pStyle w:val="PargrafodaLista"/>
        <w:numPr>
          <w:ilvl w:val="1"/>
          <w:numId w:val="12"/>
        </w:numPr>
        <w:tabs>
          <w:tab w:val="left" w:pos="802"/>
          <w:tab w:val="left" w:pos="993"/>
        </w:tabs>
        <w:spacing w:before="120" w:line="276" w:lineRule="auto"/>
        <w:ind w:left="0" w:firstLine="426"/>
        <w:rPr>
          <w:sz w:val="20"/>
          <w:szCs w:val="20"/>
        </w:rPr>
      </w:pPr>
      <w:r w:rsidRPr="002B0006">
        <w:rPr>
          <w:color w:val="000009"/>
          <w:sz w:val="20"/>
          <w:szCs w:val="20"/>
        </w:rPr>
        <w:t>Fornecer nota fiscal dos serviços prestados.</w:t>
      </w:r>
    </w:p>
    <w:p w14:paraId="07DC9D5B" w14:textId="77777777" w:rsidR="006A7DF4" w:rsidRPr="002B0006" w:rsidRDefault="003E5B91" w:rsidP="00605F03">
      <w:pPr>
        <w:pStyle w:val="PargrafodaLista"/>
        <w:numPr>
          <w:ilvl w:val="1"/>
          <w:numId w:val="12"/>
        </w:numPr>
        <w:tabs>
          <w:tab w:val="left" w:pos="838"/>
          <w:tab w:val="left" w:pos="993"/>
        </w:tabs>
        <w:spacing w:before="120" w:line="276" w:lineRule="auto"/>
        <w:ind w:left="0" w:firstLine="426"/>
        <w:rPr>
          <w:sz w:val="20"/>
          <w:szCs w:val="20"/>
        </w:rPr>
      </w:pPr>
      <w:proofErr w:type="gramStart"/>
      <w:r w:rsidRPr="002B0006">
        <w:rPr>
          <w:color w:val="000009"/>
          <w:sz w:val="20"/>
          <w:szCs w:val="20"/>
        </w:rPr>
        <w:t xml:space="preserve">A empresa vencedora deverá indicar antes da liberação da </w:t>
      </w:r>
      <w:r w:rsidRPr="002B0006">
        <w:rPr>
          <w:b/>
          <w:color w:val="000009"/>
          <w:sz w:val="20"/>
          <w:szCs w:val="20"/>
        </w:rPr>
        <w:t xml:space="preserve">ORDEM DE SERVIÇO (O.S.) </w:t>
      </w:r>
      <w:r w:rsidRPr="002B0006">
        <w:rPr>
          <w:color w:val="000009"/>
          <w:sz w:val="20"/>
          <w:szCs w:val="20"/>
        </w:rPr>
        <w:t>e manter um (</w:t>
      </w:r>
      <w:r w:rsidRPr="002B0006">
        <w:rPr>
          <w:b/>
          <w:color w:val="000009"/>
          <w:sz w:val="20"/>
          <w:szCs w:val="20"/>
        </w:rPr>
        <w:t>PREPOSTO)</w:t>
      </w:r>
      <w:r w:rsidRPr="002B0006">
        <w:rPr>
          <w:color w:val="000009"/>
          <w:sz w:val="20"/>
          <w:szCs w:val="20"/>
        </w:rPr>
        <w:t>, profissional técnico devidamente habilitado e capacitado)</w:t>
      </w:r>
      <w:proofErr w:type="gramEnd"/>
      <w:r w:rsidRPr="002B0006">
        <w:rPr>
          <w:color w:val="000009"/>
          <w:sz w:val="20"/>
          <w:szCs w:val="20"/>
        </w:rPr>
        <w:t>, exclusivo nas dependências do local da prestação dos serviços, no horário e nos dias da prestação dos serviços, o qual será responsável pela supervisão dos serviços prestados, dotado de poderes para controlar a frequência, pontualidade, dirimir dúvidas e tratar de quaisquer assuntos relacionados com a execução do contrato.</w:t>
      </w:r>
    </w:p>
    <w:p w14:paraId="358D5605" w14:textId="77777777" w:rsidR="006A7DF4" w:rsidRPr="002B0006" w:rsidRDefault="003E5B91" w:rsidP="00605F03">
      <w:pPr>
        <w:pStyle w:val="PargrafodaLista"/>
        <w:numPr>
          <w:ilvl w:val="1"/>
          <w:numId w:val="12"/>
        </w:numPr>
        <w:tabs>
          <w:tab w:val="left" w:pos="807"/>
          <w:tab w:val="left" w:pos="993"/>
        </w:tabs>
        <w:spacing w:before="120" w:line="276" w:lineRule="auto"/>
        <w:ind w:left="0" w:firstLine="426"/>
        <w:rPr>
          <w:sz w:val="20"/>
          <w:szCs w:val="20"/>
        </w:rPr>
      </w:pPr>
      <w:r w:rsidRPr="002B0006">
        <w:rPr>
          <w:color w:val="000009"/>
          <w:sz w:val="20"/>
          <w:szCs w:val="20"/>
        </w:rPr>
        <w:t xml:space="preserve">A proponente, à qual for adjudicado o objeto da presente licitação, será notificada a comparecer para assinatura do contrato, devendo para isso efetuar, a título de Caução Inicial, o recolhimento da importância correspondente a 5% (cinco por cento) do valor do contrato. Em caso de rescisão do contrato e/ou interrupções dos trabalhos não serão </w:t>
      </w:r>
      <w:proofErr w:type="gramStart"/>
      <w:r w:rsidRPr="002B0006">
        <w:rPr>
          <w:color w:val="000009"/>
          <w:sz w:val="20"/>
          <w:szCs w:val="20"/>
        </w:rPr>
        <w:t>devolvidos</w:t>
      </w:r>
      <w:proofErr w:type="gramEnd"/>
      <w:r w:rsidRPr="002B0006">
        <w:rPr>
          <w:color w:val="000009"/>
          <w:sz w:val="20"/>
          <w:szCs w:val="20"/>
        </w:rPr>
        <w:t xml:space="preserve"> a caução inicial e seus reforços, a não ser que a rescisão e/ou paralisação decorra de acordo firmado com a Prefeitura.</w:t>
      </w:r>
    </w:p>
    <w:p w14:paraId="0A29CCDF" w14:textId="77777777" w:rsidR="006A7DF4" w:rsidRPr="002B0006" w:rsidRDefault="003E5B91" w:rsidP="00605F03">
      <w:pPr>
        <w:pStyle w:val="Corpodetexto"/>
        <w:spacing w:before="120" w:line="276" w:lineRule="auto"/>
        <w:ind w:firstLine="426"/>
        <w:jc w:val="both"/>
      </w:pPr>
      <w:r w:rsidRPr="002B0006">
        <w:rPr>
          <w:color w:val="000009"/>
        </w:rPr>
        <w:t>A caução inicial poderá ser feita em uma das seguintes modalidades:</w:t>
      </w:r>
    </w:p>
    <w:p w14:paraId="00A52C55"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moeda corrente no país ou em títulos de dívida pública;</w:t>
      </w:r>
    </w:p>
    <w:p w14:paraId="5BA25786" w14:textId="77777777" w:rsidR="006A7DF4" w:rsidRPr="002B0006" w:rsidRDefault="003E5B91" w:rsidP="00605F03">
      <w:pPr>
        <w:pStyle w:val="PargrafodaLista"/>
        <w:numPr>
          <w:ilvl w:val="2"/>
          <w:numId w:val="12"/>
        </w:numPr>
        <w:tabs>
          <w:tab w:val="left" w:pos="124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fiança bancária;</w:t>
      </w:r>
    </w:p>
    <w:p w14:paraId="7E0494AE" w14:textId="77777777" w:rsidR="006A7DF4" w:rsidRPr="002B0006" w:rsidRDefault="003E5B91" w:rsidP="00605F03">
      <w:pPr>
        <w:pStyle w:val="PargrafodaLista"/>
        <w:numPr>
          <w:ilvl w:val="2"/>
          <w:numId w:val="12"/>
        </w:numPr>
        <w:tabs>
          <w:tab w:val="left" w:pos="1233"/>
        </w:tabs>
        <w:spacing w:before="0" w:line="276" w:lineRule="auto"/>
        <w:ind w:left="0" w:firstLine="426"/>
        <w:rPr>
          <w:sz w:val="20"/>
          <w:szCs w:val="20"/>
        </w:rPr>
      </w:pPr>
      <w:proofErr w:type="gramStart"/>
      <w:r w:rsidRPr="002B0006">
        <w:rPr>
          <w:color w:val="000009"/>
          <w:sz w:val="20"/>
          <w:szCs w:val="20"/>
        </w:rPr>
        <w:t>em</w:t>
      </w:r>
      <w:proofErr w:type="gramEnd"/>
      <w:r w:rsidRPr="002B0006">
        <w:rPr>
          <w:color w:val="000009"/>
          <w:sz w:val="20"/>
          <w:szCs w:val="20"/>
        </w:rPr>
        <w:t xml:space="preserve"> seguro-garantia.</w:t>
      </w:r>
    </w:p>
    <w:p w14:paraId="10C8DD30" w14:textId="77777777" w:rsidR="006A7DF4" w:rsidRPr="002B0006" w:rsidRDefault="003E5B91" w:rsidP="00605F03">
      <w:pPr>
        <w:pStyle w:val="Corpodetexto"/>
        <w:spacing w:before="120" w:line="276" w:lineRule="auto"/>
        <w:ind w:firstLine="426"/>
        <w:jc w:val="both"/>
      </w:pPr>
      <w:r w:rsidRPr="002B0006">
        <w:rPr>
          <w:color w:val="000009"/>
        </w:rPr>
        <w:t>A caução inicial somente poderá ser levantada 60 (sessenta) dias após o encerramento do contrato.</w:t>
      </w:r>
    </w:p>
    <w:p w14:paraId="04DA253A" w14:textId="77777777" w:rsidR="006A7DF4" w:rsidRDefault="006A7DF4" w:rsidP="00605F03">
      <w:pPr>
        <w:pStyle w:val="Corpodetexto"/>
        <w:spacing w:before="120" w:line="276" w:lineRule="auto"/>
        <w:ind w:firstLine="426"/>
        <w:jc w:val="both"/>
      </w:pPr>
    </w:p>
    <w:p w14:paraId="3FD2CAAF"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spacing w:before="120" w:line="276" w:lineRule="auto"/>
        <w:ind w:left="0" w:firstLine="426"/>
        <w:jc w:val="both"/>
        <w:rPr>
          <w:b/>
          <w:color w:val="000009"/>
        </w:rPr>
      </w:pPr>
      <w:r>
        <w:rPr>
          <w:b/>
          <w:color w:val="000009"/>
        </w:rPr>
        <w:t>OBRIGAÇÕES</w:t>
      </w:r>
      <w:r>
        <w:rPr>
          <w:b/>
          <w:color w:val="000009"/>
          <w:spacing w:val="-1"/>
        </w:rPr>
        <w:t xml:space="preserve"> </w:t>
      </w:r>
      <w:r>
        <w:rPr>
          <w:b/>
          <w:color w:val="000009"/>
        </w:rPr>
        <w:t>DA</w:t>
      </w:r>
      <w:r>
        <w:rPr>
          <w:b/>
          <w:color w:val="000009"/>
          <w:spacing w:val="-3"/>
        </w:rPr>
        <w:t xml:space="preserve"> </w:t>
      </w:r>
      <w:r>
        <w:rPr>
          <w:b/>
          <w:color w:val="000009"/>
        </w:rPr>
        <w:t>CONTRATANTE</w:t>
      </w:r>
    </w:p>
    <w:p w14:paraId="14B66049" w14:textId="77777777" w:rsidR="007F3A5A" w:rsidRPr="002B0006" w:rsidRDefault="007F3A5A" w:rsidP="00605F03">
      <w:pPr>
        <w:pStyle w:val="Corpodetexto"/>
        <w:spacing w:before="120" w:line="276" w:lineRule="auto"/>
        <w:ind w:firstLine="426"/>
        <w:jc w:val="both"/>
      </w:pPr>
    </w:p>
    <w:p w14:paraId="339899A7"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Efetuar os pagamentos nos prazos estabelecidos, respeitadas as disposições da proposta, do presente contrato.</w:t>
      </w:r>
    </w:p>
    <w:p w14:paraId="004B59F0"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Prestar as informações necessárias com clareza, à contratada para execução dos serviços contratados.</w:t>
      </w:r>
    </w:p>
    <w:p w14:paraId="65C5FD7D" w14:textId="77777777" w:rsidR="006A7DF4" w:rsidRPr="002B0006" w:rsidRDefault="003E5B91" w:rsidP="00605F03">
      <w:pPr>
        <w:pStyle w:val="PargrafodaLista"/>
        <w:numPr>
          <w:ilvl w:val="1"/>
          <w:numId w:val="11"/>
        </w:numPr>
        <w:tabs>
          <w:tab w:val="left" w:pos="691"/>
          <w:tab w:val="left" w:pos="993"/>
        </w:tabs>
        <w:spacing w:before="120" w:line="276" w:lineRule="auto"/>
        <w:ind w:left="0" w:firstLine="426"/>
        <w:rPr>
          <w:sz w:val="20"/>
          <w:szCs w:val="20"/>
        </w:rPr>
      </w:pPr>
      <w:r w:rsidRPr="002B0006">
        <w:rPr>
          <w:color w:val="000009"/>
          <w:sz w:val="20"/>
          <w:szCs w:val="20"/>
        </w:rPr>
        <w:t>Acompanhar e fiscalizar a execução dos serviços.</w:t>
      </w:r>
    </w:p>
    <w:p w14:paraId="779A922E" w14:textId="77777777" w:rsidR="006A7DF4" w:rsidRPr="002B0006" w:rsidRDefault="003E5B91" w:rsidP="00605F03">
      <w:pPr>
        <w:pStyle w:val="PargrafodaLista"/>
        <w:numPr>
          <w:ilvl w:val="1"/>
          <w:numId w:val="11"/>
        </w:numPr>
        <w:tabs>
          <w:tab w:val="left" w:pos="993"/>
        </w:tabs>
        <w:spacing w:before="120" w:line="276" w:lineRule="auto"/>
        <w:ind w:left="0" w:firstLine="426"/>
        <w:rPr>
          <w:sz w:val="20"/>
          <w:szCs w:val="20"/>
        </w:rPr>
      </w:pPr>
      <w:r w:rsidRPr="002B0006">
        <w:rPr>
          <w:color w:val="000009"/>
          <w:sz w:val="20"/>
          <w:szCs w:val="20"/>
        </w:rPr>
        <w:t>Adotar as medidas solicitadas pela contratada e consideradas necessárias à perfeita execução dos serviços.</w:t>
      </w:r>
    </w:p>
    <w:p w14:paraId="7FE6DAE7"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 xml:space="preserve">Nomear fiscal para </w:t>
      </w:r>
      <w:proofErr w:type="gramStart"/>
      <w:r w:rsidRPr="002B0006">
        <w:rPr>
          <w:color w:val="000009"/>
          <w:sz w:val="20"/>
          <w:szCs w:val="20"/>
        </w:rPr>
        <w:t>dirimir dúvidas</w:t>
      </w:r>
      <w:proofErr w:type="gramEnd"/>
      <w:r w:rsidRPr="002B0006">
        <w:rPr>
          <w:color w:val="000009"/>
          <w:sz w:val="20"/>
          <w:szCs w:val="20"/>
        </w:rPr>
        <w:t>.</w:t>
      </w:r>
    </w:p>
    <w:p w14:paraId="5668DB35" w14:textId="77777777" w:rsidR="006A7DF4" w:rsidRPr="002B0006" w:rsidRDefault="003E5B91" w:rsidP="00605F03">
      <w:pPr>
        <w:pStyle w:val="PargrafodaLista"/>
        <w:numPr>
          <w:ilvl w:val="1"/>
          <w:numId w:val="11"/>
        </w:numPr>
        <w:tabs>
          <w:tab w:val="left" w:pos="689"/>
          <w:tab w:val="left" w:pos="993"/>
        </w:tabs>
        <w:spacing w:before="120" w:line="276" w:lineRule="auto"/>
        <w:ind w:left="0" w:firstLine="426"/>
        <w:rPr>
          <w:sz w:val="20"/>
          <w:szCs w:val="20"/>
        </w:rPr>
      </w:pPr>
      <w:r w:rsidRPr="002B0006">
        <w:rPr>
          <w:color w:val="000009"/>
          <w:sz w:val="20"/>
          <w:szCs w:val="20"/>
        </w:rPr>
        <w:t>Dar aceitação dos serviços.</w:t>
      </w:r>
    </w:p>
    <w:p w14:paraId="0FAE73DF" w14:textId="77777777" w:rsidR="006A7DF4" w:rsidRDefault="006A7DF4" w:rsidP="00605F03">
      <w:pPr>
        <w:pStyle w:val="Corpodetexto"/>
        <w:spacing w:before="120" w:line="276" w:lineRule="auto"/>
        <w:ind w:firstLine="426"/>
        <w:jc w:val="both"/>
      </w:pPr>
    </w:p>
    <w:p w14:paraId="329FEFE7"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ORÇAMENTO</w:t>
      </w:r>
      <w:r>
        <w:rPr>
          <w:b/>
          <w:color w:val="000009"/>
          <w:spacing w:val="-2"/>
        </w:rPr>
        <w:t xml:space="preserve"> </w:t>
      </w:r>
      <w:r>
        <w:rPr>
          <w:b/>
          <w:color w:val="000009"/>
        </w:rPr>
        <w:t>ESTIMADO</w:t>
      </w:r>
    </w:p>
    <w:p w14:paraId="3CC34C1B" w14:textId="77777777" w:rsidR="007F3A5A" w:rsidRDefault="007F3A5A" w:rsidP="00605F03">
      <w:pPr>
        <w:pStyle w:val="Corpodetexto"/>
        <w:spacing w:before="120" w:line="276" w:lineRule="auto"/>
        <w:ind w:firstLine="426"/>
        <w:jc w:val="both"/>
      </w:pPr>
    </w:p>
    <w:tbl>
      <w:tblPr>
        <w:tblW w:w="8926" w:type="dxa"/>
        <w:jc w:val="center"/>
        <w:tblLayout w:type="fixed"/>
        <w:tblCellMar>
          <w:left w:w="5" w:type="dxa"/>
          <w:right w:w="5" w:type="dxa"/>
        </w:tblCellMar>
        <w:tblLook w:val="01E0" w:firstRow="1" w:lastRow="1" w:firstColumn="1" w:lastColumn="1" w:noHBand="0" w:noVBand="0"/>
      </w:tblPr>
      <w:tblGrid>
        <w:gridCol w:w="7088"/>
        <w:gridCol w:w="1838"/>
      </w:tblGrid>
      <w:tr w:rsidR="006A7DF4" w:rsidRPr="0037460C" w14:paraId="2F6789B9" w14:textId="77777777" w:rsidTr="00894CDD">
        <w:trPr>
          <w:trHeight w:val="386"/>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B0CEB3B"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c>
          <w:tcPr>
            <w:tcW w:w="1838" w:type="dxa"/>
            <w:tcBorders>
              <w:top w:val="single" w:sz="4" w:space="0" w:color="000009"/>
              <w:left w:val="single" w:sz="4" w:space="0" w:color="000009"/>
              <w:bottom w:val="single" w:sz="4" w:space="0" w:color="000009"/>
              <w:right w:val="single" w:sz="4" w:space="0" w:color="000009"/>
            </w:tcBorders>
            <w:shd w:val="clear" w:color="auto" w:fill="DFDFDF"/>
            <w:vAlign w:val="center"/>
          </w:tcPr>
          <w:p w14:paraId="09A8E50B" w14:textId="77777777" w:rsidR="006A7DF4" w:rsidRPr="0037460C" w:rsidRDefault="003E5B91" w:rsidP="00605F03">
            <w:pPr>
              <w:pStyle w:val="TableParagraph"/>
              <w:spacing w:before="120" w:line="276" w:lineRule="auto"/>
              <w:ind w:left="0"/>
              <w:jc w:val="center"/>
              <w:rPr>
                <w:b/>
                <w:sz w:val="20"/>
                <w:szCs w:val="20"/>
              </w:rPr>
            </w:pPr>
            <w:r w:rsidRPr="0037460C">
              <w:rPr>
                <w:b/>
                <w:color w:val="000009"/>
                <w:sz w:val="20"/>
                <w:szCs w:val="20"/>
              </w:rPr>
              <w:t>ORÇAMENTO</w:t>
            </w:r>
          </w:p>
        </w:tc>
      </w:tr>
      <w:tr w:rsidR="006A7DF4" w:rsidRPr="0037460C" w14:paraId="542155EF" w14:textId="77777777" w:rsidTr="00894CDD">
        <w:trPr>
          <w:trHeight w:val="495"/>
          <w:jc w:val="center"/>
        </w:trPr>
        <w:tc>
          <w:tcPr>
            <w:tcW w:w="708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321B56EC" w14:textId="31B62E98" w:rsidR="006A7DF4" w:rsidRPr="0037460C" w:rsidRDefault="00DE50B6" w:rsidP="00605F03">
            <w:pPr>
              <w:pStyle w:val="TableParagraph"/>
              <w:spacing w:before="120" w:line="276" w:lineRule="auto"/>
              <w:ind w:firstLine="426"/>
              <w:jc w:val="center"/>
              <w:rPr>
                <w:b/>
                <w:sz w:val="20"/>
                <w:szCs w:val="20"/>
              </w:rPr>
            </w:pPr>
            <w:r w:rsidRPr="00DE50B6">
              <w:rPr>
                <w:b/>
                <w:color w:val="000009"/>
                <w:sz w:val="20"/>
                <w:szCs w:val="20"/>
              </w:rPr>
              <w:t>REFORMA EMERGENCIAL DE RECUPERAÇÃO ESTRUTURAL DO CEI ADELIA RUSSI</w:t>
            </w:r>
          </w:p>
        </w:tc>
        <w:tc>
          <w:tcPr>
            <w:tcW w:w="1838"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DE277F8" w14:textId="0A8F8548" w:rsidR="006A7DF4" w:rsidRPr="0037460C" w:rsidRDefault="00BC78E3" w:rsidP="00605F03">
            <w:pPr>
              <w:pStyle w:val="TableParagraph"/>
              <w:spacing w:before="120" w:line="276" w:lineRule="auto"/>
              <w:ind w:left="0"/>
              <w:jc w:val="center"/>
              <w:rPr>
                <w:b/>
                <w:sz w:val="20"/>
                <w:szCs w:val="20"/>
              </w:rPr>
            </w:pPr>
            <w:r w:rsidRPr="00BC78E3">
              <w:rPr>
                <w:b/>
                <w:color w:val="000009"/>
                <w:sz w:val="20"/>
                <w:szCs w:val="20"/>
              </w:rPr>
              <w:t xml:space="preserve">R$ </w:t>
            </w:r>
            <w:r w:rsidR="00DE50B6">
              <w:rPr>
                <w:b/>
                <w:color w:val="000009"/>
                <w:sz w:val="20"/>
                <w:szCs w:val="20"/>
              </w:rPr>
              <w:t>120.230,21</w:t>
            </w:r>
          </w:p>
        </w:tc>
      </w:tr>
    </w:tbl>
    <w:p w14:paraId="1DEAA0CC" w14:textId="107C1945"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Propostas acima do orçamento estimado serão desclassificadas.</w:t>
      </w:r>
    </w:p>
    <w:p w14:paraId="4D2765F6" w14:textId="77777777" w:rsidR="006A7DF4" w:rsidRPr="00B47087" w:rsidRDefault="003E5B91" w:rsidP="00605F03">
      <w:pPr>
        <w:pStyle w:val="PargrafodaLista"/>
        <w:numPr>
          <w:ilvl w:val="1"/>
          <w:numId w:val="10"/>
        </w:numPr>
        <w:tabs>
          <w:tab w:val="left" w:pos="993"/>
        </w:tabs>
        <w:spacing w:before="120" w:line="276" w:lineRule="auto"/>
        <w:ind w:left="0" w:firstLine="426"/>
        <w:rPr>
          <w:sz w:val="20"/>
          <w:szCs w:val="20"/>
        </w:rPr>
      </w:pPr>
      <w:proofErr w:type="gramStart"/>
      <w:r w:rsidRPr="002B0006">
        <w:rPr>
          <w:color w:val="000009"/>
          <w:sz w:val="20"/>
          <w:szCs w:val="20"/>
        </w:rPr>
        <w:t>Se torna</w:t>
      </w:r>
      <w:proofErr w:type="gramEnd"/>
      <w:r w:rsidRPr="002B0006">
        <w:rPr>
          <w:color w:val="000009"/>
          <w:sz w:val="20"/>
          <w:szCs w:val="20"/>
        </w:rPr>
        <w:t xml:space="preserve"> </w:t>
      </w:r>
      <w:r w:rsidRPr="002B0006">
        <w:rPr>
          <w:b/>
          <w:color w:val="000009"/>
          <w:sz w:val="20"/>
          <w:szCs w:val="20"/>
        </w:rPr>
        <w:t>OBRIGATÓRIO</w:t>
      </w:r>
      <w:r w:rsidRPr="002B0006">
        <w:rPr>
          <w:color w:val="000009"/>
          <w:sz w:val="20"/>
          <w:szCs w:val="20"/>
        </w:rPr>
        <w:t xml:space="preserve">, apresentação da composição do </w:t>
      </w:r>
      <w:r w:rsidRPr="002B0006">
        <w:rPr>
          <w:b/>
          <w:color w:val="000009"/>
          <w:sz w:val="20"/>
          <w:szCs w:val="20"/>
        </w:rPr>
        <w:t xml:space="preserve">BDI </w:t>
      </w:r>
      <w:r w:rsidRPr="002B0006">
        <w:rPr>
          <w:color w:val="000009"/>
          <w:sz w:val="20"/>
          <w:szCs w:val="20"/>
        </w:rPr>
        <w:t>por parte da licitante contendo os parâmetros:</w:t>
      </w:r>
    </w:p>
    <w:tbl>
      <w:tblPr>
        <w:tblW w:w="6187" w:type="dxa"/>
        <w:tblInd w:w="1848" w:type="dxa"/>
        <w:tblLayout w:type="fixed"/>
        <w:tblCellMar>
          <w:left w:w="5" w:type="dxa"/>
          <w:right w:w="5" w:type="dxa"/>
        </w:tblCellMar>
        <w:tblLook w:val="01E0" w:firstRow="1" w:lastRow="1" w:firstColumn="1" w:lastColumn="1" w:noHBand="0" w:noVBand="0"/>
      </w:tblPr>
      <w:tblGrid>
        <w:gridCol w:w="851"/>
        <w:gridCol w:w="5336"/>
      </w:tblGrid>
      <w:tr w:rsidR="006A7DF4" w:rsidRPr="0037460C" w14:paraId="726EF8B1" w14:textId="77777777" w:rsidTr="0037460C">
        <w:trPr>
          <w:trHeight w:hRule="exact" w:val="284"/>
        </w:trPr>
        <w:tc>
          <w:tcPr>
            <w:tcW w:w="6187" w:type="dxa"/>
            <w:gridSpan w:val="2"/>
            <w:tcBorders>
              <w:top w:val="single" w:sz="4" w:space="0" w:color="000009"/>
              <w:left w:val="single" w:sz="4" w:space="0" w:color="000009"/>
              <w:bottom w:val="single" w:sz="4" w:space="0" w:color="000009"/>
              <w:right w:val="single" w:sz="4" w:space="0" w:color="000009"/>
            </w:tcBorders>
            <w:shd w:val="clear" w:color="auto" w:fill="8DB3E1"/>
            <w:vAlign w:val="center"/>
          </w:tcPr>
          <w:p w14:paraId="600D1F19" w14:textId="77777777" w:rsidR="006A7DF4" w:rsidRPr="0037460C" w:rsidRDefault="003E5B91" w:rsidP="00605F03">
            <w:pPr>
              <w:pStyle w:val="TableParagraph"/>
              <w:spacing w:before="120" w:line="276" w:lineRule="auto"/>
              <w:ind w:left="0" w:firstLine="426"/>
              <w:jc w:val="center"/>
              <w:rPr>
                <w:b/>
                <w:sz w:val="20"/>
                <w:szCs w:val="20"/>
              </w:rPr>
            </w:pPr>
            <w:r w:rsidRPr="0037460C">
              <w:rPr>
                <w:b/>
                <w:color w:val="000009"/>
                <w:sz w:val="20"/>
                <w:szCs w:val="20"/>
              </w:rPr>
              <w:t>DESCRIÇÃO</w:t>
            </w:r>
          </w:p>
        </w:tc>
      </w:tr>
      <w:tr w:rsidR="006A7DF4" w:rsidRPr="0037460C" w14:paraId="7429F4C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26478CBF"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AC</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21EF4B56"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Taxa de Administração Central</w:t>
            </w:r>
          </w:p>
        </w:tc>
      </w:tr>
      <w:tr w:rsidR="006A7DF4" w:rsidRPr="0037460C" w14:paraId="69570C36"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08A1AFD9"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S + G</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3DE3DB0B"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Seguro e Garantia</w:t>
            </w:r>
          </w:p>
        </w:tc>
      </w:tr>
      <w:tr w:rsidR="006A7DF4" w:rsidRPr="0037460C" w14:paraId="376ABEAF"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0"/>
            </w:tcBorders>
            <w:shd w:val="clear" w:color="auto" w:fill="auto"/>
            <w:vAlign w:val="center"/>
          </w:tcPr>
          <w:p w14:paraId="4B7C5DF1"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R</w:t>
            </w:r>
          </w:p>
        </w:tc>
        <w:tc>
          <w:tcPr>
            <w:tcW w:w="5336" w:type="dxa"/>
            <w:tcBorders>
              <w:top w:val="single" w:sz="4" w:space="0" w:color="000009"/>
              <w:left w:val="single" w:sz="4" w:space="0" w:color="000000"/>
              <w:bottom w:val="single" w:sz="4" w:space="0" w:color="000009"/>
              <w:right w:val="single" w:sz="4" w:space="0" w:color="000000"/>
            </w:tcBorders>
            <w:shd w:val="clear" w:color="auto" w:fill="auto"/>
            <w:vAlign w:val="center"/>
          </w:tcPr>
          <w:p w14:paraId="7D2CB6B8"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Risco</w:t>
            </w:r>
          </w:p>
        </w:tc>
      </w:tr>
      <w:tr w:rsidR="006A7DF4" w:rsidRPr="0037460C" w14:paraId="08FF7FA2"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5221392"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DF</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5755934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Despesas Financeiras</w:t>
            </w:r>
          </w:p>
        </w:tc>
      </w:tr>
      <w:tr w:rsidR="006A7DF4" w:rsidRPr="0037460C" w14:paraId="197AF170"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4CD01ADB"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L</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6A31574"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Lucro/Remuneração</w:t>
            </w:r>
          </w:p>
        </w:tc>
      </w:tr>
      <w:tr w:rsidR="006A7DF4" w:rsidRPr="0037460C" w14:paraId="3D7A2BDC" w14:textId="77777777" w:rsidTr="0037460C">
        <w:trPr>
          <w:trHeight w:hRule="exact" w:val="284"/>
        </w:trPr>
        <w:tc>
          <w:tcPr>
            <w:tcW w:w="851" w:type="dxa"/>
            <w:tcBorders>
              <w:top w:val="single" w:sz="4" w:space="0" w:color="000009"/>
              <w:left w:val="single" w:sz="4" w:space="0" w:color="000009"/>
              <w:bottom w:val="single" w:sz="4" w:space="0" w:color="000009"/>
              <w:right w:val="single" w:sz="4" w:space="0" w:color="000009"/>
            </w:tcBorders>
            <w:shd w:val="clear" w:color="auto" w:fill="auto"/>
            <w:vAlign w:val="center"/>
          </w:tcPr>
          <w:p w14:paraId="1C8D178D" w14:textId="77777777" w:rsidR="006A7DF4" w:rsidRPr="0037460C" w:rsidRDefault="003E5B91" w:rsidP="00605F03">
            <w:pPr>
              <w:pStyle w:val="TableParagraph"/>
              <w:spacing w:before="120" w:line="276" w:lineRule="auto"/>
              <w:ind w:left="0" w:hanging="8"/>
              <w:jc w:val="center"/>
              <w:rPr>
                <w:sz w:val="16"/>
                <w:szCs w:val="16"/>
              </w:rPr>
            </w:pPr>
            <w:r w:rsidRPr="0037460C">
              <w:rPr>
                <w:color w:val="000009"/>
                <w:sz w:val="16"/>
                <w:szCs w:val="16"/>
              </w:rPr>
              <w:t>I</w:t>
            </w:r>
          </w:p>
        </w:tc>
        <w:tc>
          <w:tcPr>
            <w:tcW w:w="5336" w:type="dxa"/>
            <w:tcBorders>
              <w:top w:val="single" w:sz="4" w:space="0" w:color="000009"/>
              <w:left w:val="single" w:sz="4" w:space="0" w:color="000009"/>
              <w:bottom w:val="single" w:sz="4" w:space="0" w:color="000009"/>
              <w:right w:val="single" w:sz="4" w:space="0" w:color="000009"/>
            </w:tcBorders>
            <w:shd w:val="clear" w:color="auto" w:fill="auto"/>
            <w:vAlign w:val="center"/>
          </w:tcPr>
          <w:p w14:paraId="6BCD4919" w14:textId="77777777" w:rsidR="006A7DF4" w:rsidRPr="0037460C" w:rsidRDefault="003E5B91" w:rsidP="00605F03">
            <w:pPr>
              <w:pStyle w:val="TableParagraph"/>
              <w:spacing w:before="120" w:line="276" w:lineRule="auto"/>
              <w:ind w:left="0" w:firstLine="426"/>
              <w:jc w:val="both"/>
              <w:rPr>
                <w:sz w:val="16"/>
                <w:szCs w:val="16"/>
              </w:rPr>
            </w:pPr>
            <w:r w:rsidRPr="0037460C">
              <w:rPr>
                <w:color w:val="000009"/>
                <w:sz w:val="16"/>
                <w:szCs w:val="16"/>
              </w:rPr>
              <w:t xml:space="preserve">(IMPOSTOS) PIS, COFINS E </w:t>
            </w:r>
            <w:proofErr w:type="gramStart"/>
            <w:r w:rsidRPr="0037460C">
              <w:rPr>
                <w:color w:val="000009"/>
                <w:sz w:val="16"/>
                <w:szCs w:val="16"/>
              </w:rPr>
              <w:t>ISSQN</w:t>
            </w:r>
            <w:proofErr w:type="gramEnd"/>
          </w:p>
        </w:tc>
      </w:tr>
    </w:tbl>
    <w:p w14:paraId="12F1606E" w14:textId="77777777" w:rsidR="00B47087" w:rsidRPr="00B47087" w:rsidRDefault="00B47087" w:rsidP="00605F03">
      <w:pPr>
        <w:pStyle w:val="PargrafodaLista"/>
        <w:tabs>
          <w:tab w:val="left" w:pos="993"/>
        </w:tabs>
        <w:spacing w:before="120" w:line="276" w:lineRule="auto"/>
        <w:ind w:left="426"/>
        <w:rPr>
          <w:sz w:val="20"/>
          <w:szCs w:val="20"/>
        </w:rPr>
      </w:pPr>
    </w:p>
    <w:p w14:paraId="510D16B4"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Será </w:t>
      </w:r>
      <w:r w:rsidRPr="002B0006">
        <w:rPr>
          <w:b/>
          <w:color w:val="000009"/>
          <w:sz w:val="20"/>
          <w:szCs w:val="20"/>
        </w:rPr>
        <w:t xml:space="preserve">FACULTADA, </w:t>
      </w:r>
      <w:r w:rsidRPr="002B0006">
        <w:rPr>
          <w:color w:val="000009"/>
          <w:sz w:val="20"/>
          <w:szCs w:val="20"/>
        </w:rPr>
        <w:t xml:space="preserve">apresentação da </w:t>
      </w:r>
      <w:r w:rsidRPr="002B0006">
        <w:rPr>
          <w:b/>
          <w:color w:val="000009"/>
          <w:sz w:val="20"/>
          <w:szCs w:val="20"/>
        </w:rPr>
        <w:t xml:space="preserve">DECLARAÇÃO DE VISITA TÉCNICA </w:t>
      </w:r>
      <w:r w:rsidRPr="002B0006">
        <w:rPr>
          <w:color w:val="000009"/>
          <w:sz w:val="20"/>
          <w:szCs w:val="20"/>
        </w:rPr>
        <w:t xml:space="preserve">emitida </w:t>
      </w:r>
      <w:proofErr w:type="gramStart"/>
      <w:r w:rsidRPr="002B0006">
        <w:rPr>
          <w:color w:val="000009"/>
          <w:sz w:val="20"/>
          <w:szCs w:val="20"/>
        </w:rPr>
        <w:t>pela</w:t>
      </w:r>
      <w:proofErr w:type="gramEnd"/>
    </w:p>
    <w:p w14:paraId="7E2CE0D0" w14:textId="77777777" w:rsidR="006A7DF4" w:rsidRPr="002B0006" w:rsidRDefault="003E5B91" w:rsidP="00605F03">
      <w:pPr>
        <w:tabs>
          <w:tab w:val="left" w:pos="993"/>
        </w:tabs>
        <w:spacing w:before="120" w:line="276" w:lineRule="auto"/>
        <w:ind w:firstLine="426"/>
        <w:jc w:val="both"/>
        <w:rPr>
          <w:sz w:val="20"/>
          <w:szCs w:val="20"/>
        </w:rPr>
      </w:pPr>
      <w:r w:rsidRPr="002B0006">
        <w:rPr>
          <w:b/>
          <w:color w:val="000009"/>
          <w:sz w:val="20"/>
          <w:szCs w:val="20"/>
        </w:rPr>
        <w:t xml:space="preserve">CONTRATANTE </w:t>
      </w:r>
      <w:r w:rsidRPr="002B0006">
        <w:rPr>
          <w:color w:val="000009"/>
          <w:sz w:val="20"/>
          <w:szCs w:val="20"/>
        </w:rPr>
        <w:t>por parte do Licitante.</w:t>
      </w:r>
    </w:p>
    <w:p w14:paraId="1AB97B35" w14:textId="77777777" w:rsidR="006A7DF4" w:rsidRPr="002B0006" w:rsidRDefault="003E5B91" w:rsidP="00605F03">
      <w:pPr>
        <w:pStyle w:val="PargrafodaLista"/>
        <w:numPr>
          <w:ilvl w:val="1"/>
          <w:numId w:val="10"/>
        </w:numPr>
        <w:tabs>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xml:space="preserve">, apresentação da </w:t>
      </w:r>
      <w:r w:rsidRPr="002B0006">
        <w:rPr>
          <w:b/>
          <w:color w:val="000009"/>
          <w:sz w:val="20"/>
          <w:szCs w:val="20"/>
        </w:rPr>
        <w:t xml:space="preserve">PLANILHA ORÇAMENTÁRIA </w:t>
      </w:r>
      <w:r w:rsidRPr="002B0006">
        <w:rPr>
          <w:color w:val="000009"/>
          <w:sz w:val="20"/>
          <w:szCs w:val="20"/>
        </w:rPr>
        <w:t xml:space="preserve">proposta pela empresa vencedora contendo a indicação do </w:t>
      </w:r>
      <w:r w:rsidRPr="002B0006">
        <w:rPr>
          <w:b/>
          <w:color w:val="000009"/>
          <w:sz w:val="20"/>
          <w:szCs w:val="20"/>
        </w:rPr>
        <w:t>BDI</w:t>
      </w:r>
      <w:r w:rsidRPr="002B0006">
        <w:rPr>
          <w:color w:val="000009"/>
          <w:sz w:val="20"/>
          <w:szCs w:val="20"/>
        </w:rPr>
        <w:t>.</w:t>
      </w:r>
    </w:p>
    <w:p w14:paraId="58B86C9B" w14:textId="77777777" w:rsidR="006A7DF4" w:rsidRPr="00B47087" w:rsidRDefault="003E5B91" w:rsidP="00605F03">
      <w:pPr>
        <w:pStyle w:val="PargrafodaLista"/>
        <w:numPr>
          <w:ilvl w:val="1"/>
          <w:numId w:val="10"/>
        </w:numPr>
        <w:tabs>
          <w:tab w:val="left" w:pos="802"/>
          <w:tab w:val="left" w:pos="993"/>
        </w:tabs>
        <w:spacing w:before="120" w:line="276" w:lineRule="auto"/>
        <w:ind w:left="0" w:firstLine="426"/>
        <w:rPr>
          <w:sz w:val="20"/>
          <w:szCs w:val="20"/>
        </w:rPr>
      </w:pPr>
      <w:r w:rsidRPr="002B0006">
        <w:rPr>
          <w:color w:val="000009"/>
          <w:sz w:val="20"/>
          <w:szCs w:val="20"/>
        </w:rPr>
        <w:t xml:space="preserve">Torna-se </w:t>
      </w:r>
      <w:r w:rsidRPr="002B0006">
        <w:rPr>
          <w:b/>
          <w:color w:val="000009"/>
          <w:sz w:val="20"/>
          <w:szCs w:val="20"/>
        </w:rPr>
        <w:t>OBRIGATÓRIO</w:t>
      </w:r>
      <w:r w:rsidRPr="002B0006">
        <w:rPr>
          <w:color w:val="000009"/>
          <w:sz w:val="20"/>
          <w:szCs w:val="20"/>
        </w:rPr>
        <w:t>, apresentação do cronograma físico-financeiro proposto pela empresa vencedora.</w:t>
      </w:r>
    </w:p>
    <w:p w14:paraId="362B53AC" w14:textId="77777777" w:rsidR="00B47087" w:rsidRDefault="00B47087" w:rsidP="00605F03">
      <w:pPr>
        <w:pStyle w:val="PargrafodaLista"/>
        <w:tabs>
          <w:tab w:val="left" w:pos="802"/>
          <w:tab w:val="left" w:pos="993"/>
        </w:tabs>
        <w:spacing w:before="120" w:line="276" w:lineRule="auto"/>
        <w:ind w:left="426"/>
        <w:rPr>
          <w:sz w:val="20"/>
          <w:szCs w:val="20"/>
        </w:rPr>
      </w:pPr>
    </w:p>
    <w:p w14:paraId="3735AD66" w14:textId="77777777" w:rsidR="007F3A5A" w:rsidRPr="002B0006" w:rsidRDefault="007F3A5A"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EXAME</w:t>
      </w:r>
      <w:r>
        <w:rPr>
          <w:b/>
          <w:color w:val="000009"/>
          <w:spacing w:val="-2"/>
        </w:rPr>
        <w:t xml:space="preserve"> </w:t>
      </w:r>
      <w:r>
        <w:rPr>
          <w:b/>
          <w:color w:val="000009"/>
        </w:rPr>
        <w:t>DA(S)</w:t>
      </w:r>
      <w:r>
        <w:rPr>
          <w:b/>
          <w:color w:val="000009"/>
          <w:spacing w:val="-1"/>
        </w:rPr>
        <w:t xml:space="preserve"> </w:t>
      </w:r>
      <w:r>
        <w:rPr>
          <w:b/>
          <w:color w:val="000009"/>
        </w:rPr>
        <w:t>PROPOSTA(S</w:t>
      </w:r>
      <w:r w:rsidR="005902AE">
        <w:rPr>
          <w:b/>
          <w:color w:val="000009"/>
        </w:rPr>
        <w:t>) DE PREÇO</w:t>
      </w:r>
    </w:p>
    <w:p w14:paraId="2149F993" w14:textId="77777777" w:rsidR="006A7DF4" w:rsidRPr="002B0006" w:rsidRDefault="006A7DF4" w:rsidP="00605F03">
      <w:pPr>
        <w:pStyle w:val="Corpodetexto"/>
        <w:spacing w:before="120" w:line="276" w:lineRule="auto"/>
        <w:ind w:firstLine="426"/>
        <w:jc w:val="both"/>
      </w:pPr>
    </w:p>
    <w:p w14:paraId="2DF835E0" w14:textId="77777777" w:rsidR="006A7DF4" w:rsidRPr="002B0006" w:rsidRDefault="00B47087" w:rsidP="00605F03">
      <w:pPr>
        <w:pStyle w:val="Corpodetexto"/>
        <w:spacing w:before="120" w:line="276" w:lineRule="auto"/>
        <w:ind w:firstLine="426"/>
        <w:jc w:val="both"/>
      </w:pPr>
      <w:r>
        <w:rPr>
          <w:color w:val="000009"/>
        </w:rPr>
        <w:t xml:space="preserve">11.1.   </w:t>
      </w:r>
      <w:r w:rsidR="003E5B91" w:rsidRPr="002B0006">
        <w:rPr>
          <w:color w:val="000009"/>
        </w:rPr>
        <w:t>As Propostas que atenderem em sua essência aos requisitos do Edital serão verificadas quanto aos seguintes erros, os quais serão corrigidos pela Comissão de Licitação na forma indicada abaixo:</w:t>
      </w:r>
    </w:p>
    <w:p w14:paraId="2637921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Discrepância entre valores grafados em algarismos e por extenso: prevalecerá o valor por extenso;</w:t>
      </w:r>
    </w:p>
    <w:p w14:paraId="3CEB58CA"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Erros de transcrição das quantidades do Projeto para a proposta: o produto será corrigido devidamente, mantendo-se o preço unitário e corrigindo-se a quantidade e o preço total;</w:t>
      </w:r>
    </w:p>
    <w:p w14:paraId="2BBA0338"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multiplicação do preço unitário pela quantidade correspondente: será retificado, mantendo-se o preço unitário e a quantidade e corrigindo-se o produto;</w:t>
      </w:r>
    </w:p>
    <w:p w14:paraId="1A1A39E9"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Erro de adição: será retificado conservando as parcelas corretas e trocando-se a soma;</w:t>
      </w:r>
    </w:p>
    <w:p w14:paraId="7B2C6CD1" w14:textId="77777777" w:rsidR="006A7DF4" w:rsidRPr="002B0006" w:rsidRDefault="003E5B91" w:rsidP="00605F03">
      <w:pPr>
        <w:pStyle w:val="PargrafodaLista"/>
        <w:numPr>
          <w:ilvl w:val="2"/>
          <w:numId w:val="9"/>
        </w:numPr>
        <w:tabs>
          <w:tab w:val="left" w:pos="1134"/>
          <w:tab w:val="left" w:pos="1276"/>
        </w:tabs>
        <w:spacing w:before="120" w:line="276" w:lineRule="auto"/>
        <w:ind w:left="0" w:firstLine="567"/>
        <w:rPr>
          <w:sz w:val="20"/>
          <w:szCs w:val="20"/>
        </w:rPr>
      </w:pPr>
      <w:r w:rsidRPr="002B0006">
        <w:rPr>
          <w:color w:val="000009"/>
          <w:sz w:val="20"/>
          <w:szCs w:val="20"/>
        </w:rPr>
        <w:t>Verificado em qualquer momento, até o término do contrato, incoerências ou divergências de qualquer natureza nas composições dos preços unitários, será adotada a correção que resultar no menor valor.</w:t>
      </w:r>
    </w:p>
    <w:p w14:paraId="72579192"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O valor total da proposta será ajustado pela Comissão de Licitação em conformidade aos procedimentos acima para correção de erros. O valor resultante constituirá o valor contratual. Se o </w:t>
      </w:r>
      <w:r w:rsidRPr="002B0006">
        <w:rPr>
          <w:color w:val="000009"/>
          <w:sz w:val="20"/>
          <w:szCs w:val="20"/>
        </w:rPr>
        <w:lastRenderedPageBreak/>
        <w:t>licitante não aceitar as correções procedidas, sua proposta será rejeitada.</w:t>
      </w:r>
    </w:p>
    <w:p w14:paraId="247893CA"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Com exceção das alterações, entrelinhas ou rasuras feitas pela Comissão de Licitação, necessárias para corrigir erros cometidos pelos Licitantes, não serão aceitas propostas contendo borrões, emendas ou rasuras.</w:t>
      </w:r>
    </w:p>
    <w:p w14:paraId="40CA68B3" w14:textId="77777777" w:rsidR="006A7DF4" w:rsidRPr="002B0006"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As Propostas de Preços serão analisadas, conferidas, corrigidas e classificadas por ordem crescente de valores corrigidos.</w:t>
      </w:r>
    </w:p>
    <w:p w14:paraId="301F7D56" w14:textId="77777777" w:rsidR="006A7DF4" w:rsidRPr="005902AE" w:rsidRDefault="003E5B91" w:rsidP="00605F03">
      <w:pPr>
        <w:pStyle w:val="PargrafodaLista"/>
        <w:numPr>
          <w:ilvl w:val="1"/>
          <w:numId w:val="8"/>
        </w:numPr>
        <w:tabs>
          <w:tab w:val="left" w:pos="1134"/>
        </w:tabs>
        <w:spacing w:before="120" w:line="276" w:lineRule="auto"/>
        <w:ind w:left="0" w:firstLine="426"/>
        <w:rPr>
          <w:sz w:val="20"/>
          <w:szCs w:val="20"/>
        </w:rPr>
      </w:pPr>
      <w:r w:rsidRPr="002B0006">
        <w:rPr>
          <w:color w:val="000009"/>
          <w:sz w:val="20"/>
          <w:szCs w:val="20"/>
        </w:rPr>
        <w:t xml:space="preserve">Atendida as condições do item acima, será considerado vencedor a proposta que resulte o </w:t>
      </w:r>
      <w:r w:rsidRPr="002B0006">
        <w:rPr>
          <w:b/>
          <w:color w:val="000009"/>
          <w:sz w:val="20"/>
          <w:szCs w:val="20"/>
        </w:rPr>
        <w:t xml:space="preserve">MENOR PREÇO GLOBAL </w:t>
      </w:r>
      <w:r w:rsidRPr="002B0006">
        <w:rPr>
          <w:color w:val="000009"/>
          <w:sz w:val="20"/>
          <w:szCs w:val="20"/>
        </w:rPr>
        <w:t>para a obra, e caso ocorra empate entre duas ou mais propostas, a decisão será feita por sorteio.</w:t>
      </w:r>
    </w:p>
    <w:p w14:paraId="0C85F2D4"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DE</w:t>
      </w:r>
      <w:r>
        <w:rPr>
          <w:b/>
          <w:color w:val="000009"/>
          <w:spacing w:val="-3"/>
        </w:rPr>
        <w:t xml:space="preserve"> </w:t>
      </w:r>
      <w:r>
        <w:rPr>
          <w:b/>
          <w:color w:val="000009"/>
        </w:rPr>
        <w:t>EXECUÇÃO</w:t>
      </w:r>
      <w:r>
        <w:rPr>
          <w:b/>
          <w:color w:val="000009"/>
          <w:spacing w:val="-2"/>
        </w:rPr>
        <w:t xml:space="preserve"> </w:t>
      </w:r>
      <w:r>
        <w:rPr>
          <w:b/>
          <w:color w:val="000009"/>
        </w:rPr>
        <w:t>DO</w:t>
      </w:r>
      <w:r>
        <w:rPr>
          <w:b/>
          <w:color w:val="000009"/>
          <w:spacing w:val="-2"/>
        </w:rPr>
        <w:t xml:space="preserve"> </w:t>
      </w:r>
      <w:r>
        <w:rPr>
          <w:b/>
          <w:color w:val="000009"/>
        </w:rPr>
        <w:t>OBJETO</w:t>
      </w:r>
      <w:r>
        <w:rPr>
          <w:b/>
          <w:color w:val="000009"/>
          <w:spacing w:val="-2"/>
        </w:rPr>
        <w:t xml:space="preserve"> </w:t>
      </w:r>
      <w:r>
        <w:rPr>
          <w:b/>
          <w:color w:val="000009"/>
        </w:rPr>
        <w:t>E</w:t>
      </w:r>
      <w:r>
        <w:rPr>
          <w:b/>
          <w:color w:val="000009"/>
          <w:spacing w:val="-2"/>
        </w:rPr>
        <w:t xml:space="preserve"> </w:t>
      </w:r>
      <w:r>
        <w:rPr>
          <w:b/>
          <w:color w:val="000009"/>
        </w:rPr>
        <w:t>PRAZO</w:t>
      </w:r>
      <w:r>
        <w:rPr>
          <w:b/>
          <w:color w:val="000009"/>
          <w:spacing w:val="-2"/>
        </w:rPr>
        <w:t xml:space="preserve"> </w:t>
      </w:r>
      <w:r>
        <w:rPr>
          <w:b/>
          <w:color w:val="000009"/>
        </w:rPr>
        <w:t>CONTRATUAL.</w:t>
      </w:r>
    </w:p>
    <w:p w14:paraId="09C15ADA" w14:textId="77777777" w:rsidR="005902AE" w:rsidRDefault="005902AE" w:rsidP="00605F03">
      <w:pPr>
        <w:pStyle w:val="Corpodetexto"/>
        <w:spacing w:before="120" w:line="276" w:lineRule="auto"/>
        <w:ind w:firstLine="426"/>
        <w:jc w:val="both"/>
      </w:pPr>
    </w:p>
    <w:p w14:paraId="59C71AA3" w14:textId="56790C7A" w:rsidR="006A7DF4" w:rsidRPr="002B0006"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 xml:space="preserve">O Prazo de Execução do objeto será de </w:t>
      </w:r>
      <w:r w:rsidR="00DE50B6">
        <w:rPr>
          <w:b/>
          <w:bCs/>
          <w:color w:val="000009"/>
          <w:sz w:val="20"/>
          <w:szCs w:val="20"/>
        </w:rPr>
        <w:t>9</w:t>
      </w:r>
      <w:r w:rsidR="00BC78E3">
        <w:rPr>
          <w:b/>
          <w:bCs/>
          <w:color w:val="000009"/>
          <w:sz w:val="20"/>
          <w:szCs w:val="20"/>
        </w:rPr>
        <w:t>0</w:t>
      </w:r>
      <w:r w:rsidRPr="00253163">
        <w:rPr>
          <w:b/>
          <w:bCs/>
          <w:color w:val="000009"/>
          <w:sz w:val="20"/>
          <w:szCs w:val="20"/>
        </w:rPr>
        <w:t xml:space="preserve"> (</w:t>
      </w:r>
      <w:r w:rsidR="00DE50B6">
        <w:rPr>
          <w:b/>
          <w:bCs/>
          <w:color w:val="000009"/>
          <w:sz w:val="20"/>
          <w:szCs w:val="20"/>
        </w:rPr>
        <w:t>Noventa</w:t>
      </w:r>
      <w:r w:rsidRPr="002B0006">
        <w:rPr>
          <w:b/>
          <w:color w:val="000009"/>
          <w:sz w:val="20"/>
          <w:szCs w:val="20"/>
        </w:rPr>
        <w:t xml:space="preserve">) dias a contar do recebimento da Ordem de Serviço (O.S.) </w:t>
      </w:r>
      <w:r w:rsidRPr="002B0006">
        <w:rPr>
          <w:color w:val="000009"/>
          <w:sz w:val="20"/>
          <w:szCs w:val="20"/>
        </w:rPr>
        <w:t>e de acordo com o cronograma físico-financeiro estabelecido.</w:t>
      </w:r>
    </w:p>
    <w:p w14:paraId="4655B6F5" w14:textId="7B2F0982" w:rsidR="006A7DF4" w:rsidRPr="002B0006" w:rsidRDefault="003E5B91" w:rsidP="00605F03">
      <w:pPr>
        <w:pStyle w:val="PargrafodaLista"/>
        <w:numPr>
          <w:ilvl w:val="1"/>
          <w:numId w:val="7"/>
        </w:numPr>
        <w:tabs>
          <w:tab w:val="left" w:pos="1154"/>
        </w:tabs>
        <w:spacing w:before="120" w:line="276" w:lineRule="auto"/>
        <w:ind w:left="0" w:firstLine="426"/>
        <w:rPr>
          <w:b/>
          <w:sz w:val="20"/>
          <w:szCs w:val="20"/>
        </w:rPr>
      </w:pPr>
      <w:r w:rsidRPr="002B0006">
        <w:rPr>
          <w:color w:val="000009"/>
          <w:sz w:val="20"/>
          <w:szCs w:val="20"/>
        </w:rPr>
        <w:t xml:space="preserve">O Prazo de Vigência Contratual será de </w:t>
      </w:r>
      <w:r w:rsidR="00DE50B6">
        <w:rPr>
          <w:b/>
          <w:bCs/>
          <w:color w:val="000009"/>
          <w:sz w:val="20"/>
          <w:szCs w:val="20"/>
        </w:rPr>
        <w:t>150</w:t>
      </w:r>
      <w:r w:rsidRPr="00253163">
        <w:rPr>
          <w:b/>
          <w:bCs/>
          <w:color w:val="000009"/>
          <w:sz w:val="20"/>
          <w:szCs w:val="20"/>
        </w:rPr>
        <w:t xml:space="preserve"> (</w:t>
      </w:r>
      <w:r w:rsidR="00DE50B6">
        <w:rPr>
          <w:b/>
          <w:bCs/>
          <w:color w:val="000009"/>
          <w:sz w:val="20"/>
          <w:szCs w:val="20"/>
        </w:rPr>
        <w:t>Cento e cinquenta</w:t>
      </w:r>
      <w:r w:rsidRPr="002B0006">
        <w:rPr>
          <w:b/>
          <w:color w:val="000009"/>
          <w:sz w:val="20"/>
          <w:szCs w:val="20"/>
        </w:rPr>
        <w:t>) dias a contar da data da assinatura contratual.</w:t>
      </w:r>
    </w:p>
    <w:p w14:paraId="6158A361" w14:textId="7FA8745C" w:rsidR="006A7DF4" w:rsidRPr="00605F03" w:rsidRDefault="003E5B91" w:rsidP="00605F03">
      <w:pPr>
        <w:pStyle w:val="PargrafodaLista"/>
        <w:numPr>
          <w:ilvl w:val="1"/>
          <w:numId w:val="7"/>
        </w:numPr>
        <w:tabs>
          <w:tab w:val="left" w:pos="1154"/>
        </w:tabs>
        <w:spacing w:before="120" w:line="276" w:lineRule="auto"/>
        <w:ind w:left="0" w:firstLine="426"/>
        <w:rPr>
          <w:sz w:val="20"/>
          <w:szCs w:val="20"/>
        </w:rPr>
      </w:pPr>
      <w:r w:rsidRPr="002B0006">
        <w:rPr>
          <w:color w:val="000009"/>
          <w:sz w:val="20"/>
          <w:szCs w:val="20"/>
        </w:rPr>
        <w:t>Em caso de atraso na execução da obra, sem comprovação de condições adversas ou casos fortuitos, a empresa ficará sujeita às sanções preceituadas da Lei 8.666/93, bem como a aplicação das penalidades previstas no contrato.</w:t>
      </w:r>
    </w:p>
    <w:p w14:paraId="7C84F56A" w14:textId="77777777" w:rsidR="00605F03" w:rsidRPr="00B47087" w:rsidRDefault="00605F03" w:rsidP="00605F03">
      <w:pPr>
        <w:pStyle w:val="PargrafodaLista"/>
        <w:tabs>
          <w:tab w:val="left" w:pos="1154"/>
        </w:tabs>
        <w:spacing w:before="120" w:line="276" w:lineRule="auto"/>
        <w:ind w:left="426"/>
        <w:rPr>
          <w:sz w:val="20"/>
          <w:szCs w:val="20"/>
        </w:rPr>
      </w:pPr>
    </w:p>
    <w:p w14:paraId="009E0333"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DAS</w:t>
      </w:r>
      <w:r>
        <w:rPr>
          <w:b/>
          <w:color w:val="000009"/>
          <w:spacing w:val="-2"/>
        </w:rPr>
        <w:t xml:space="preserve"> </w:t>
      </w:r>
      <w:r>
        <w:rPr>
          <w:b/>
          <w:color w:val="000009"/>
        </w:rPr>
        <w:t>MEDIÇÕES.</w:t>
      </w:r>
    </w:p>
    <w:p w14:paraId="3649F94C" w14:textId="77777777" w:rsidR="00605F03" w:rsidRPr="00605F03" w:rsidRDefault="00605F03" w:rsidP="00605F03">
      <w:pPr>
        <w:pStyle w:val="PargrafodaLista"/>
        <w:tabs>
          <w:tab w:val="left" w:pos="1134"/>
        </w:tabs>
        <w:spacing w:before="120" w:line="276" w:lineRule="auto"/>
        <w:ind w:left="425"/>
        <w:rPr>
          <w:sz w:val="20"/>
          <w:szCs w:val="20"/>
        </w:rPr>
      </w:pPr>
    </w:p>
    <w:p w14:paraId="58F33D96" w14:textId="660DB0F1"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As medições mensais serão baseadas nas avaliações dos serviços realizados e serão feitas pela Equipe de Fiscalização, devidamente acompanhado por um ou mais representante(s) designado(s) pela Contratada.</w:t>
      </w:r>
    </w:p>
    <w:p w14:paraId="068E81C1"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 controle físico do andamento da obra será efetuado de acordo com os prazos de execução e marcos contratuais definidos no </w:t>
      </w:r>
      <w:r w:rsidRPr="002B0006">
        <w:rPr>
          <w:b/>
          <w:color w:val="000009"/>
          <w:sz w:val="20"/>
          <w:szCs w:val="20"/>
        </w:rPr>
        <w:t>Cronograma Físico-Financeiro da Obra em anexo</w:t>
      </w:r>
      <w:r w:rsidRPr="002B0006">
        <w:rPr>
          <w:color w:val="000009"/>
          <w:sz w:val="20"/>
          <w:szCs w:val="20"/>
        </w:rPr>
        <w:t>, podendo ser adequado conforme a necessidade do Município de Itajaí verificada no decorrer das obras.</w:t>
      </w:r>
    </w:p>
    <w:p w14:paraId="24148FEC" w14:textId="77777777" w:rsidR="006A7DF4" w:rsidRPr="002B0006"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Dada a Ordem se Serviço pela Contratante, é obrigatório à </w:t>
      </w:r>
      <w:r w:rsidRPr="002B0006">
        <w:rPr>
          <w:b/>
          <w:color w:val="000009"/>
          <w:sz w:val="20"/>
          <w:szCs w:val="20"/>
        </w:rPr>
        <w:t xml:space="preserve">abertura do “Diário de Obra” ou “Registro de Ocorrências” nos Termos da Instrução Normativa 005 – CMA/2006 – </w:t>
      </w:r>
      <w:r w:rsidRPr="002B0006">
        <w:rPr>
          <w:color w:val="000009"/>
          <w:sz w:val="20"/>
          <w:szCs w:val="20"/>
        </w:rPr>
        <w:t>(que disciplina sobre os procedimentos para o encaminhamento dos pedidos de licitações, execução, fiscalização, recebimento provisório/definitivo e pagamento de obras e serviços de engenharia, e dá outras providências).</w:t>
      </w:r>
    </w:p>
    <w:p w14:paraId="43E21D29" w14:textId="77777777" w:rsidR="006A7DF4" w:rsidRPr="00181A31" w:rsidRDefault="003E5B91" w:rsidP="00605F03">
      <w:pPr>
        <w:pStyle w:val="PargrafodaLista"/>
        <w:numPr>
          <w:ilvl w:val="1"/>
          <w:numId w:val="6"/>
        </w:numPr>
        <w:tabs>
          <w:tab w:val="left" w:pos="1134"/>
        </w:tabs>
        <w:spacing w:before="120" w:line="276" w:lineRule="auto"/>
        <w:ind w:left="0" w:firstLine="425"/>
        <w:rPr>
          <w:sz w:val="20"/>
          <w:szCs w:val="20"/>
        </w:rPr>
      </w:pPr>
      <w:r w:rsidRPr="002B0006">
        <w:rPr>
          <w:color w:val="000009"/>
          <w:sz w:val="20"/>
          <w:szCs w:val="20"/>
        </w:rPr>
        <w:t xml:space="preserve">Os quantitativos de serviços efetivamente executados pela licitante vencedora serão medidos parcial e mensalmente pela </w:t>
      </w:r>
      <w:r w:rsidRPr="002B0006">
        <w:rPr>
          <w:b/>
          <w:color w:val="000009"/>
          <w:sz w:val="20"/>
          <w:szCs w:val="20"/>
        </w:rPr>
        <w:t>Secretaria Municipal de Educação</w:t>
      </w:r>
      <w:r w:rsidRPr="002B0006">
        <w:rPr>
          <w:color w:val="000009"/>
          <w:sz w:val="20"/>
          <w:szCs w:val="20"/>
        </w:rPr>
        <w:t xml:space="preserve">, lançados no Boletim de Medição, que depois de conferidos, serão assinados pelos: Responsável Técnico da licitante vencedora, pelo(s) </w:t>
      </w:r>
      <w:proofErr w:type="gramStart"/>
      <w:r w:rsidRPr="002B0006">
        <w:rPr>
          <w:color w:val="000009"/>
          <w:sz w:val="20"/>
          <w:szCs w:val="20"/>
        </w:rPr>
        <w:t>Fiscal(</w:t>
      </w:r>
      <w:proofErr w:type="gramEnd"/>
      <w:r w:rsidRPr="002B0006">
        <w:rPr>
          <w:color w:val="000009"/>
          <w:sz w:val="20"/>
          <w:szCs w:val="20"/>
        </w:rPr>
        <w:t>is) devidamente designado(s) pela Contratante.</w:t>
      </w:r>
    </w:p>
    <w:p w14:paraId="122339DF" w14:textId="77777777" w:rsidR="00BC78E3" w:rsidRPr="002B0006" w:rsidRDefault="00BC78E3" w:rsidP="00605F03">
      <w:pPr>
        <w:pStyle w:val="PargrafodaLista"/>
        <w:tabs>
          <w:tab w:val="left" w:pos="1134"/>
        </w:tabs>
        <w:spacing w:before="120" w:line="276" w:lineRule="auto"/>
        <w:ind w:left="426"/>
        <w:rPr>
          <w:sz w:val="20"/>
          <w:szCs w:val="20"/>
        </w:rPr>
      </w:pPr>
    </w:p>
    <w:p w14:paraId="234776DD" w14:textId="77777777" w:rsidR="005902AE" w:rsidRPr="002B0006" w:rsidRDefault="005902AE"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DOS</w:t>
      </w:r>
      <w:r>
        <w:rPr>
          <w:b/>
          <w:color w:val="000009"/>
          <w:spacing w:val="-2"/>
        </w:rPr>
        <w:t xml:space="preserve"> </w:t>
      </w:r>
      <w:r>
        <w:rPr>
          <w:b/>
          <w:color w:val="000009"/>
        </w:rPr>
        <w:t>CRITÉRIOS</w:t>
      </w:r>
      <w:r>
        <w:rPr>
          <w:b/>
          <w:color w:val="000009"/>
          <w:spacing w:val="-2"/>
        </w:rPr>
        <w:t xml:space="preserve"> </w:t>
      </w:r>
      <w:r>
        <w:rPr>
          <w:b/>
          <w:color w:val="000009"/>
        </w:rPr>
        <w:t>E</w:t>
      </w:r>
      <w:r>
        <w:rPr>
          <w:b/>
          <w:color w:val="000009"/>
          <w:spacing w:val="-3"/>
        </w:rPr>
        <w:t xml:space="preserve"> </w:t>
      </w:r>
      <w:r>
        <w:rPr>
          <w:b/>
          <w:color w:val="000009"/>
        </w:rPr>
        <w:t>FORMA</w:t>
      </w:r>
      <w:r>
        <w:rPr>
          <w:b/>
          <w:color w:val="000009"/>
          <w:spacing w:val="-2"/>
        </w:rPr>
        <w:t xml:space="preserve"> </w:t>
      </w:r>
      <w:r>
        <w:rPr>
          <w:b/>
          <w:color w:val="000009"/>
        </w:rPr>
        <w:t>DE</w:t>
      </w:r>
      <w:r>
        <w:rPr>
          <w:b/>
          <w:color w:val="000009"/>
          <w:spacing w:val="1"/>
        </w:rPr>
        <w:t xml:space="preserve"> </w:t>
      </w:r>
      <w:r>
        <w:rPr>
          <w:b/>
          <w:color w:val="000009"/>
        </w:rPr>
        <w:t>PAGAMENTO.</w:t>
      </w:r>
    </w:p>
    <w:p w14:paraId="07A7D42E" w14:textId="77777777" w:rsidR="005902AE" w:rsidRPr="002B0006" w:rsidRDefault="005902AE" w:rsidP="00605F03">
      <w:pPr>
        <w:pStyle w:val="Corpodetexto"/>
        <w:spacing w:before="120" w:line="276" w:lineRule="auto"/>
        <w:ind w:firstLine="426"/>
        <w:jc w:val="both"/>
      </w:pPr>
    </w:p>
    <w:p w14:paraId="4C839EA9"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Os pagamentos se darão por boletim de medição mensal, in loco do serviço executado e contra apresentação de nota fiscal de prestação de serviços, e os mesmos serão efetuados após o recebimento da Nota Fiscal/Fatura conforme percentuais estabelecidos no cronograma Físico- </w:t>
      </w:r>
      <w:r w:rsidRPr="002B0006">
        <w:rPr>
          <w:color w:val="000009"/>
          <w:sz w:val="20"/>
          <w:szCs w:val="20"/>
        </w:rPr>
        <w:lastRenderedPageBreak/>
        <w:t>Financeiro, desde que as faturas estejam corretas e tenham sido atendidas rigorosamente as especificações da Ordem de serviço e boletim de medição, devidamente atestada pelo servidor do município responsável pela fiscalização e, comprovação do pagamento/regularidade com a Previdência Social e FGTS, sendo que o pagamento e recebimento definitivo serão condicionados à demonstração de regularidade da contratada perante os órgãos antes descritos e funcionários;</w:t>
      </w:r>
    </w:p>
    <w:p w14:paraId="706A8AD7" w14:textId="77777777" w:rsidR="006A7DF4" w:rsidRPr="002B0006" w:rsidRDefault="003E5B91" w:rsidP="00605F03">
      <w:pPr>
        <w:pStyle w:val="PargrafodaLista"/>
        <w:numPr>
          <w:ilvl w:val="1"/>
          <w:numId w:val="5"/>
        </w:numPr>
        <w:tabs>
          <w:tab w:val="left" w:pos="845"/>
          <w:tab w:val="left" w:pos="993"/>
        </w:tabs>
        <w:spacing w:before="120" w:line="276" w:lineRule="auto"/>
        <w:ind w:left="0" w:firstLine="425"/>
        <w:rPr>
          <w:sz w:val="20"/>
          <w:szCs w:val="20"/>
        </w:rPr>
      </w:pPr>
      <w:r w:rsidRPr="002B0006">
        <w:rPr>
          <w:color w:val="000009"/>
          <w:sz w:val="20"/>
          <w:szCs w:val="20"/>
        </w:rPr>
        <w:t>Nos preços ofertados na proposta do CONTRATADO, já estão inclusos todos os custos e despesas decorrentes de transporte, seguros, tributos, taxas de qualquer natureza e outros quaisquer que, direta ou indiretamente, impliquem ou venham a implicar no fiel cumprimento deste instrumento.</w:t>
      </w:r>
    </w:p>
    <w:p w14:paraId="425D44F4" w14:textId="77777777" w:rsidR="006A7DF4" w:rsidRPr="005902AE" w:rsidRDefault="003E5B91" w:rsidP="00605F03">
      <w:pPr>
        <w:pStyle w:val="PargrafodaLista"/>
        <w:numPr>
          <w:ilvl w:val="1"/>
          <w:numId w:val="5"/>
        </w:numPr>
        <w:tabs>
          <w:tab w:val="left" w:pos="993"/>
        </w:tabs>
        <w:spacing w:before="120" w:line="276" w:lineRule="auto"/>
        <w:ind w:left="0" w:firstLine="425"/>
        <w:rPr>
          <w:sz w:val="20"/>
          <w:szCs w:val="20"/>
        </w:rPr>
      </w:pPr>
      <w:r w:rsidRPr="005902AE">
        <w:rPr>
          <w:color w:val="000009"/>
          <w:sz w:val="20"/>
          <w:szCs w:val="20"/>
        </w:rPr>
        <w:t xml:space="preserve">Quando houver erro de qualquer natureza na emissão da Nota Fiscal/fatura, o documento será imediatamente devolvido para substituição e/ou emissão de Nota de Correção, ficando estabelecido que este intervalo de tempo não </w:t>
      </w:r>
      <w:proofErr w:type="gramStart"/>
      <w:r w:rsidRPr="005902AE">
        <w:rPr>
          <w:color w:val="000009"/>
          <w:sz w:val="20"/>
          <w:szCs w:val="20"/>
        </w:rPr>
        <w:t>será</w:t>
      </w:r>
      <w:proofErr w:type="gramEnd"/>
      <w:r w:rsidRPr="005902AE">
        <w:rPr>
          <w:color w:val="000009"/>
          <w:sz w:val="20"/>
          <w:szCs w:val="20"/>
        </w:rPr>
        <w:t xml:space="preserve"> considerado para efeito de qualquer reajuste ou atualização do valor contratual. Caso não se apresente discriminado os percentuais de mão de obra e material na planilha orçamentária da proponente, será utilizado o percentual</w:t>
      </w:r>
      <w:proofErr w:type="gramStart"/>
      <w:r w:rsidRPr="005902AE">
        <w:rPr>
          <w:color w:val="000009"/>
          <w:sz w:val="20"/>
          <w:szCs w:val="20"/>
        </w:rPr>
        <w:t xml:space="preserve">  </w:t>
      </w:r>
      <w:proofErr w:type="gramEnd"/>
      <w:r w:rsidRPr="005902AE">
        <w:rPr>
          <w:color w:val="000009"/>
          <w:sz w:val="20"/>
          <w:szCs w:val="20"/>
        </w:rPr>
        <w:t>de mão de  obra para fins de</w:t>
      </w:r>
      <w:r w:rsidR="005902AE" w:rsidRPr="005902AE">
        <w:rPr>
          <w:color w:val="000009"/>
          <w:sz w:val="20"/>
          <w:szCs w:val="20"/>
        </w:rPr>
        <w:t xml:space="preserve"> </w:t>
      </w:r>
      <w:r w:rsidRPr="005902AE">
        <w:rPr>
          <w:color w:val="000009"/>
          <w:sz w:val="20"/>
          <w:szCs w:val="20"/>
        </w:rPr>
        <w:t>alíquota de INSS conforme Lei Federal RBF 971 (Art. 450 e 451).</w:t>
      </w:r>
    </w:p>
    <w:p w14:paraId="0F2B1F62" w14:textId="77777777" w:rsidR="006A7DF4" w:rsidRPr="002B0006" w:rsidRDefault="003E5B91" w:rsidP="00605F03">
      <w:pPr>
        <w:pStyle w:val="PargrafodaLista"/>
        <w:numPr>
          <w:ilvl w:val="1"/>
          <w:numId w:val="5"/>
        </w:numPr>
        <w:tabs>
          <w:tab w:val="left" w:pos="816"/>
          <w:tab w:val="left" w:pos="993"/>
        </w:tabs>
        <w:spacing w:before="120" w:line="276" w:lineRule="auto"/>
        <w:ind w:left="0" w:firstLine="425"/>
        <w:rPr>
          <w:sz w:val="20"/>
          <w:szCs w:val="20"/>
        </w:rPr>
      </w:pPr>
      <w:r w:rsidRPr="002B0006">
        <w:rPr>
          <w:color w:val="000009"/>
          <w:sz w:val="20"/>
          <w:szCs w:val="20"/>
        </w:rPr>
        <w:t>Caso haja aplicação de multa, o valor será descontado de qualquer fatura ou crédito existente no Município de Itajaí em favor da Contratada. Caso a mesma seja superior ao crédito eventualmente existente, a diferença será cobrada administrativamente ou judicialmente, se necessário.</w:t>
      </w:r>
    </w:p>
    <w:p w14:paraId="045FA4CF" w14:textId="77777777" w:rsidR="006A7DF4" w:rsidRPr="002B0006" w:rsidRDefault="003E5B91" w:rsidP="00605F03">
      <w:pPr>
        <w:pStyle w:val="PargrafodaLista"/>
        <w:numPr>
          <w:ilvl w:val="1"/>
          <w:numId w:val="5"/>
        </w:numPr>
        <w:tabs>
          <w:tab w:val="left" w:pos="854"/>
          <w:tab w:val="left" w:pos="993"/>
        </w:tabs>
        <w:spacing w:before="120" w:line="276" w:lineRule="auto"/>
        <w:ind w:left="0" w:firstLine="425"/>
        <w:rPr>
          <w:sz w:val="20"/>
          <w:szCs w:val="20"/>
        </w:rPr>
      </w:pPr>
      <w:r w:rsidRPr="002B0006">
        <w:rPr>
          <w:color w:val="000009"/>
          <w:sz w:val="20"/>
          <w:szCs w:val="20"/>
        </w:rPr>
        <w:t xml:space="preserve">O primeiro pagamento somente será efetuado após a comprovação por parte da licitante vencedora de que o contrato teve </w:t>
      </w:r>
      <w:r w:rsidRPr="002B0006">
        <w:rPr>
          <w:b/>
          <w:color w:val="000009"/>
          <w:sz w:val="20"/>
          <w:szCs w:val="20"/>
        </w:rPr>
        <w:t xml:space="preserve">Anotação de Responsabilidade Técnica – ART </w:t>
      </w:r>
      <w:r w:rsidRPr="002B0006">
        <w:rPr>
          <w:color w:val="000009"/>
          <w:sz w:val="20"/>
          <w:szCs w:val="20"/>
        </w:rPr>
        <w:t xml:space="preserve">ou </w:t>
      </w:r>
      <w:r w:rsidRPr="002B0006">
        <w:rPr>
          <w:b/>
          <w:color w:val="000009"/>
          <w:sz w:val="20"/>
          <w:szCs w:val="20"/>
        </w:rPr>
        <w:t>Registro de Responsabilidade Técnica - RRT</w:t>
      </w:r>
      <w:r w:rsidRPr="002B0006">
        <w:rPr>
          <w:color w:val="000009"/>
          <w:sz w:val="20"/>
          <w:szCs w:val="20"/>
        </w:rPr>
        <w:t>, efetuada no CREA-SC ou CAU-SC.</w:t>
      </w:r>
    </w:p>
    <w:p w14:paraId="64424122"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A licitante vencedora deverá apresentar a documentação de cobrança, obrigatoriamente no Município de Itajaí, com o valor expresso em moeda corrente nacional, mediante a emissão de nota </w:t>
      </w:r>
      <w:proofErr w:type="gramStart"/>
      <w:r w:rsidRPr="002B0006">
        <w:rPr>
          <w:color w:val="000009"/>
          <w:sz w:val="20"/>
          <w:szCs w:val="20"/>
        </w:rPr>
        <w:t>fiscal, observadas</w:t>
      </w:r>
      <w:proofErr w:type="gramEnd"/>
      <w:r w:rsidRPr="002B0006">
        <w:rPr>
          <w:color w:val="000009"/>
          <w:sz w:val="20"/>
          <w:szCs w:val="20"/>
        </w:rPr>
        <w:t xml:space="preserve"> as exigências da legislação tributária.</w:t>
      </w:r>
    </w:p>
    <w:p w14:paraId="5CC9AE6F"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p>
    <w:p w14:paraId="4035C68B"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 xml:space="preserve">O pagamento de qualquer parcela somente será efetuado mediante a apresentação do Certificado de Regularidade do FGTS (CRF), emitido pela Caixa Econômica Federal (CEF), Certidão Negativa de Débito (CND), emitida pelo Instituto Nacional do Seguro Social (INSS), Guia de recolhimento INSS do funcionário (GRPS), Guia de recolhimento INSS da empresa, Folha de pagamento dos funcionários, Guia de recolhimento do FGTS do funcionário (GFIP), Guia de Retenção (GPS) e Guia de recolhimento do PIS/COFINS, com prazo de validade vigente. A licitante vencedora deverá apresentar a folha de pagamento relativa ao mês de competência a que se referem </w:t>
      </w:r>
      <w:proofErr w:type="gramStart"/>
      <w:r w:rsidRPr="002B0006">
        <w:rPr>
          <w:color w:val="000009"/>
          <w:sz w:val="20"/>
          <w:szCs w:val="20"/>
        </w:rPr>
        <w:t>as</w:t>
      </w:r>
      <w:proofErr w:type="gramEnd"/>
      <w:r w:rsidRPr="002B0006">
        <w:rPr>
          <w:color w:val="000009"/>
          <w:sz w:val="20"/>
          <w:szCs w:val="20"/>
        </w:rPr>
        <w:t xml:space="preserve"> guias pagas no mês anterior.</w:t>
      </w:r>
    </w:p>
    <w:p w14:paraId="6A0EA3C0" w14:textId="77777777" w:rsidR="006A7DF4" w:rsidRPr="002B0006"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Caso não haja a</w:t>
      </w:r>
      <w:proofErr w:type="gramStart"/>
      <w:r w:rsidRPr="002B0006">
        <w:rPr>
          <w:color w:val="000009"/>
          <w:sz w:val="20"/>
          <w:szCs w:val="20"/>
        </w:rPr>
        <w:t xml:space="preserve">   </w:t>
      </w:r>
      <w:proofErr w:type="gramEnd"/>
      <w:r w:rsidRPr="002B0006">
        <w:rPr>
          <w:color w:val="000009"/>
          <w:sz w:val="20"/>
          <w:szCs w:val="20"/>
        </w:rPr>
        <w:t>comprovação   do   recolhimento   das   obrigações   sociais   o pagamento será suspenso até comprovada sua regularização.</w:t>
      </w:r>
    </w:p>
    <w:p w14:paraId="4EACF41C" w14:textId="13C7D76D" w:rsidR="006A7DF4" w:rsidRPr="00605F03" w:rsidRDefault="003E5B91" w:rsidP="00605F03">
      <w:pPr>
        <w:pStyle w:val="PargrafodaLista"/>
        <w:numPr>
          <w:ilvl w:val="1"/>
          <w:numId w:val="5"/>
        </w:numPr>
        <w:tabs>
          <w:tab w:val="left" w:pos="993"/>
        </w:tabs>
        <w:spacing w:before="120" w:line="276" w:lineRule="auto"/>
        <w:ind w:left="0" w:firstLine="425"/>
        <w:rPr>
          <w:sz w:val="20"/>
          <w:szCs w:val="20"/>
        </w:rPr>
      </w:pPr>
      <w:r w:rsidRPr="002B0006">
        <w:rPr>
          <w:color w:val="000009"/>
          <w:sz w:val="20"/>
          <w:szCs w:val="20"/>
        </w:rPr>
        <w:t>A última parcela somente será liberada, depois de cumpridas todas as condições exigidas no instrumento contratual a ser firmado com a licitante vencedora.</w:t>
      </w:r>
    </w:p>
    <w:p w14:paraId="74A02412" w14:textId="77777777" w:rsidR="00605F03" w:rsidRPr="002B0006" w:rsidRDefault="00605F03" w:rsidP="00605F03">
      <w:pPr>
        <w:pStyle w:val="PargrafodaLista"/>
        <w:tabs>
          <w:tab w:val="left" w:pos="993"/>
        </w:tabs>
        <w:spacing w:before="120" w:line="276" w:lineRule="auto"/>
        <w:ind w:left="425"/>
        <w:rPr>
          <w:sz w:val="20"/>
          <w:szCs w:val="20"/>
        </w:rPr>
      </w:pPr>
    </w:p>
    <w:p w14:paraId="7BFE7D5A" w14:textId="77777777" w:rsidR="00181A31" w:rsidRPr="00181A31" w:rsidRDefault="00181A31" w:rsidP="00605F03">
      <w:pPr>
        <w:pStyle w:val="Corpodetexto"/>
        <w:numPr>
          <w:ilvl w:val="0"/>
          <w:numId w:val="13"/>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proofErr w:type="gramStart"/>
      <w:r>
        <w:rPr>
          <w:b/>
          <w:color w:val="000009"/>
        </w:rPr>
        <w:t>DO</w:t>
      </w:r>
      <w:r>
        <w:rPr>
          <w:b/>
          <w:color w:val="000009"/>
          <w:spacing w:val="-2"/>
        </w:rPr>
        <w:t xml:space="preserve"> </w:t>
      </w:r>
      <w:r>
        <w:rPr>
          <w:b/>
          <w:color w:val="000009"/>
        </w:rPr>
        <w:t>CRITÉRIOS</w:t>
      </w:r>
      <w:proofErr w:type="gramEnd"/>
      <w:r>
        <w:rPr>
          <w:b/>
          <w:color w:val="000009"/>
          <w:spacing w:val="-2"/>
        </w:rPr>
        <w:t xml:space="preserve"> </w:t>
      </w:r>
      <w:r>
        <w:rPr>
          <w:b/>
          <w:color w:val="000009"/>
        </w:rPr>
        <w:t>E</w:t>
      </w:r>
      <w:r>
        <w:rPr>
          <w:b/>
          <w:color w:val="000009"/>
          <w:spacing w:val="-3"/>
        </w:rPr>
        <w:t xml:space="preserve"> </w:t>
      </w:r>
      <w:r>
        <w:rPr>
          <w:b/>
          <w:color w:val="000009"/>
        </w:rPr>
        <w:t>DAS</w:t>
      </w:r>
      <w:r>
        <w:rPr>
          <w:b/>
          <w:color w:val="000009"/>
          <w:spacing w:val="-2"/>
        </w:rPr>
        <w:t xml:space="preserve"> </w:t>
      </w:r>
      <w:r>
        <w:rPr>
          <w:b/>
          <w:color w:val="000009"/>
        </w:rPr>
        <w:t>CONDIÇÕES</w:t>
      </w:r>
      <w:r>
        <w:rPr>
          <w:b/>
          <w:color w:val="000009"/>
          <w:spacing w:val="-2"/>
        </w:rPr>
        <w:t xml:space="preserve"> </w:t>
      </w:r>
      <w:r>
        <w:rPr>
          <w:b/>
          <w:color w:val="000009"/>
        </w:rPr>
        <w:t>DE SEGURANÇA</w:t>
      </w:r>
      <w:r>
        <w:rPr>
          <w:b/>
          <w:color w:val="000009"/>
          <w:spacing w:val="-1"/>
        </w:rPr>
        <w:t xml:space="preserve"> </w:t>
      </w:r>
      <w:r>
        <w:rPr>
          <w:b/>
          <w:color w:val="000009"/>
        </w:rPr>
        <w:t>DO</w:t>
      </w:r>
      <w:r>
        <w:rPr>
          <w:b/>
          <w:color w:val="000009"/>
          <w:spacing w:val="-1"/>
        </w:rPr>
        <w:t xml:space="preserve"> </w:t>
      </w:r>
      <w:r>
        <w:rPr>
          <w:b/>
          <w:color w:val="000009"/>
        </w:rPr>
        <w:t>TRABALHO</w:t>
      </w:r>
    </w:p>
    <w:p w14:paraId="6D1BD470" w14:textId="77777777" w:rsidR="006A7DF4" w:rsidRPr="002B0006" w:rsidRDefault="006A7DF4" w:rsidP="00605F03">
      <w:pPr>
        <w:pStyle w:val="Corpodetexto"/>
        <w:spacing w:before="120" w:line="276" w:lineRule="auto"/>
        <w:ind w:firstLine="426"/>
        <w:jc w:val="both"/>
      </w:pPr>
    </w:p>
    <w:p w14:paraId="5FB1B882"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 xml:space="preserve">Deverão ser observadas pela licitante vencedora, todas as condições de segurança e higiene, medicina e meio ambiente do trabalho, necessária a preservação da integridade física e saúde de seus colaboradores, do patrimônio do Município de Itajaí e ao público afeto e dos materiais envolvidos na obra e/ou serviço, de acordo com as normas regulamentadas pelo Ministério do Trabalho, bem como outros </w:t>
      </w:r>
      <w:r w:rsidRPr="002B0006">
        <w:rPr>
          <w:color w:val="000009"/>
          <w:sz w:val="20"/>
          <w:szCs w:val="20"/>
        </w:rPr>
        <w:lastRenderedPageBreak/>
        <w:t>dispositivos legais e normas específicas do Município de Itajaí.</w:t>
      </w:r>
    </w:p>
    <w:p w14:paraId="40003BC0" w14:textId="77777777" w:rsidR="006A7DF4" w:rsidRPr="002B0006" w:rsidRDefault="003E5B91" w:rsidP="00605F03">
      <w:pPr>
        <w:pStyle w:val="PargrafodaLista"/>
        <w:numPr>
          <w:ilvl w:val="1"/>
          <w:numId w:val="4"/>
        </w:numPr>
        <w:tabs>
          <w:tab w:val="left" w:pos="993"/>
        </w:tabs>
        <w:spacing w:before="120" w:line="276" w:lineRule="auto"/>
        <w:ind w:left="0" w:firstLine="426"/>
        <w:rPr>
          <w:sz w:val="20"/>
          <w:szCs w:val="20"/>
        </w:rPr>
      </w:pPr>
      <w:r w:rsidRPr="002B0006">
        <w:rPr>
          <w:color w:val="000009"/>
          <w:sz w:val="20"/>
          <w:szCs w:val="20"/>
        </w:rPr>
        <w:t>O Município de Itajaí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14:paraId="64011D7F" w14:textId="3E94BE93" w:rsidR="006A7DF4" w:rsidRPr="00605F03" w:rsidRDefault="003E5B91" w:rsidP="00605F03">
      <w:pPr>
        <w:pStyle w:val="PargrafodaLista"/>
        <w:numPr>
          <w:ilvl w:val="1"/>
          <w:numId w:val="4"/>
        </w:numPr>
        <w:tabs>
          <w:tab w:val="left" w:pos="859"/>
          <w:tab w:val="left" w:pos="993"/>
        </w:tabs>
        <w:spacing w:before="120" w:line="276" w:lineRule="auto"/>
        <w:ind w:left="0" w:firstLine="426"/>
        <w:rPr>
          <w:sz w:val="20"/>
          <w:szCs w:val="20"/>
        </w:rPr>
      </w:pPr>
      <w:r w:rsidRPr="002B0006">
        <w:rPr>
          <w:color w:val="000009"/>
          <w:sz w:val="20"/>
          <w:szCs w:val="20"/>
        </w:rPr>
        <w:t>A licitante vencedora se responsabilizará, ainda, por atrasos ou prejuízos decorrentes da suspensão dos trabalhos quando não acatar a legislação básica vigente na época, no que se referir à Engenharia de Segurança e Medicina do Trabalho.</w:t>
      </w:r>
    </w:p>
    <w:p w14:paraId="6B5FE6F0" w14:textId="77777777" w:rsidR="00605F03" w:rsidRPr="00181A31" w:rsidRDefault="00605F03" w:rsidP="00605F03">
      <w:pPr>
        <w:pStyle w:val="PargrafodaLista"/>
        <w:tabs>
          <w:tab w:val="left" w:pos="859"/>
          <w:tab w:val="left" w:pos="993"/>
        </w:tabs>
        <w:spacing w:before="120" w:line="276" w:lineRule="auto"/>
        <w:ind w:left="426"/>
        <w:rPr>
          <w:sz w:val="20"/>
          <w:szCs w:val="20"/>
        </w:rPr>
      </w:pPr>
    </w:p>
    <w:p w14:paraId="30D3CCAD"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PARALISAÇÃO</w:t>
      </w:r>
      <w:r>
        <w:rPr>
          <w:b/>
          <w:color w:val="000009"/>
          <w:spacing w:val="-1"/>
        </w:rPr>
        <w:t xml:space="preserve"> </w:t>
      </w:r>
      <w:r>
        <w:rPr>
          <w:b/>
          <w:color w:val="000009"/>
        </w:rPr>
        <w:t>DOS</w:t>
      </w:r>
      <w:r>
        <w:rPr>
          <w:b/>
          <w:color w:val="000009"/>
          <w:spacing w:val="-3"/>
        </w:rPr>
        <w:t xml:space="preserve"> </w:t>
      </w:r>
      <w:r>
        <w:rPr>
          <w:b/>
          <w:color w:val="000009"/>
        </w:rPr>
        <w:t>SERVIÇOS.</w:t>
      </w:r>
    </w:p>
    <w:p w14:paraId="76023B23" w14:textId="77777777" w:rsidR="00605F03" w:rsidRDefault="00605F03" w:rsidP="00324BE9">
      <w:pPr>
        <w:pStyle w:val="Corpodetexto"/>
        <w:spacing w:line="276" w:lineRule="auto"/>
        <w:ind w:firstLine="567"/>
        <w:jc w:val="both"/>
        <w:rPr>
          <w:color w:val="000009"/>
        </w:rPr>
      </w:pPr>
    </w:p>
    <w:p w14:paraId="1F776368" w14:textId="458A050E" w:rsidR="00181A31" w:rsidRDefault="00181A31" w:rsidP="00605F03">
      <w:pPr>
        <w:pStyle w:val="Corpodetexto"/>
        <w:spacing w:before="120" w:line="276" w:lineRule="auto"/>
        <w:ind w:firstLine="567"/>
        <w:jc w:val="both"/>
        <w:rPr>
          <w:color w:val="000009"/>
        </w:rPr>
      </w:pPr>
      <w:r w:rsidRPr="002B0006">
        <w:rPr>
          <w:color w:val="000009"/>
        </w:rPr>
        <w:t xml:space="preserve">O Município de Itajaí, por conveniência administrativa ou técnica, se reserva o </w:t>
      </w:r>
      <w:r>
        <w:rPr>
          <w:color w:val="000009"/>
        </w:rPr>
        <w:t>direito de paralisar a</w:t>
      </w:r>
      <w:r w:rsidRPr="002B0006">
        <w:rPr>
          <w:color w:val="000009"/>
        </w:rPr>
        <w:t xml:space="preserve"> qualquer tempo, a execução dos serviços, cientificando oficialmente à licitante vencedora tal decisão, nos prazos e termos permitidos em lei</w:t>
      </w:r>
      <w:r>
        <w:rPr>
          <w:color w:val="000009"/>
        </w:rPr>
        <w:t>.</w:t>
      </w:r>
    </w:p>
    <w:p w14:paraId="5AF0D468" w14:textId="77777777" w:rsidR="00605F03" w:rsidRDefault="00605F03" w:rsidP="00605F03">
      <w:pPr>
        <w:pStyle w:val="Corpodetexto"/>
        <w:spacing w:before="120" w:line="276" w:lineRule="auto"/>
        <w:ind w:firstLine="567"/>
        <w:jc w:val="both"/>
        <w:rPr>
          <w:color w:val="000009"/>
        </w:rPr>
      </w:pPr>
    </w:p>
    <w:p w14:paraId="615C83BA"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DO</w:t>
      </w:r>
      <w:r>
        <w:rPr>
          <w:b/>
          <w:color w:val="000009"/>
          <w:spacing w:val="-2"/>
        </w:rPr>
        <w:t xml:space="preserve"> </w:t>
      </w:r>
      <w:r>
        <w:rPr>
          <w:b/>
          <w:color w:val="000009"/>
        </w:rPr>
        <w:t>RECEBIMENTO</w:t>
      </w:r>
      <w:r>
        <w:rPr>
          <w:b/>
          <w:color w:val="000009"/>
          <w:spacing w:val="-2"/>
        </w:rPr>
        <w:t xml:space="preserve"> </w:t>
      </w:r>
      <w:r>
        <w:rPr>
          <w:b/>
          <w:color w:val="000009"/>
        </w:rPr>
        <w:t>DA</w:t>
      </w:r>
      <w:r>
        <w:rPr>
          <w:b/>
          <w:color w:val="000009"/>
          <w:spacing w:val="-3"/>
        </w:rPr>
        <w:t xml:space="preserve"> </w:t>
      </w:r>
      <w:r>
        <w:rPr>
          <w:b/>
          <w:color w:val="000009"/>
        </w:rPr>
        <w:t>OBRA, SERVIÇOS</w:t>
      </w:r>
      <w:r>
        <w:rPr>
          <w:b/>
          <w:color w:val="000009"/>
          <w:spacing w:val="-3"/>
        </w:rPr>
        <w:t xml:space="preserve"> </w:t>
      </w:r>
      <w:r>
        <w:rPr>
          <w:b/>
          <w:color w:val="000009"/>
        </w:rPr>
        <w:t>E</w:t>
      </w:r>
      <w:r>
        <w:rPr>
          <w:b/>
          <w:color w:val="000009"/>
          <w:spacing w:val="-1"/>
        </w:rPr>
        <w:t xml:space="preserve"> </w:t>
      </w:r>
      <w:r>
        <w:rPr>
          <w:b/>
          <w:color w:val="000009"/>
        </w:rPr>
        <w:t>MATERIAIS.</w:t>
      </w:r>
    </w:p>
    <w:p w14:paraId="10DA5AE8" w14:textId="77777777" w:rsidR="00605F03" w:rsidRPr="00605F03" w:rsidRDefault="00605F03" w:rsidP="00324BE9">
      <w:pPr>
        <w:pStyle w:val="PargrafodaLista"/>
        <w:tabs>
          <w:tab w:val="left" w:pos="993"/>
        </w:tabs>
        <w:spacing w:before="0" w:line="276" w:lineRule="auto"/>
        <w:ind w:left="426"/>
        <w:rPr>
          <w:sz w:val="20"/>
          <w:szCs w:val="20"/>
        </w:rPr>
      </w:pPr>
    </w:p>
    <w:p w14:paraId="02B9FB29" w14:textId="64119051" w:rsidR="006A7DF4" w:rsidRPr="002B0006"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 xml:space="preserve">Para o recebimento das obras e serviços e dos materiais fornecidos será através do fiscal do contrato, que vistoriará as obras e serviços e emitirá TERMO DE RECEBIMENTO DEFINITIVO, no prazo não superior a 90 (noventa) dias após o decurso do prazo de vistoria que comprove a adequação do objeto aos termos </w:t>
      </w:r>
      <w:proofErr w:type="gramStart"/>
      <w:r w:rsidRPr="002B0006">
        <w:rPr>
          <w:color w:val="000009"/>
          <w:sz w:val="20"/>
          <w:szCs w:val="20"/>
        </w:rPr>
        <w:t>contratuais, observado</w:t>
      </w:r>
      <w:proofErr w:type="gramEnd"/>
      <w:r w:rsidRPr="002B0006">
        <w:rPr>
          <w:color w:val="000009"/>
          <w:sz w:val="20"/>
          <w:szCs w:val="20"/>
        </w:rPr>
        <w:t xml:space="preserve"> o disposto no art. 69 da lei 8.666/93, ou PROVISÓRIO, em até 15 (quinze) dias da comunicação escrita da CONTRATADA, a seu critério.</w:t>
      </w:r>
    </w:p>
    <w:p w14:paraId="33E50F04" w14:textId="6E1AE2D4" w:rsidR="006A7DF4" w:rsidRPr="00605F03" w:rsidRDefault="003E5B91" w:rsidP="00605F03">
      <w:pPr>
        <w:pStyle w:val="PargrafodaLista"/>
        <w:numPr>
          <w:ilvl w:val="1"/>
          <w:numId w:val="3"/>
        </w:numPr>
        <w:tabs>
          <w:tab w:val="clear" w:pos="0"/>
          <w:tab w:val="left" w:pos="993"/>
          <w:tab w:val="num" w:pos="1276"/>
        </w:tabs>
        <w:spacing w:before="120" w:line="276" w:lineRule="auto"/>
        <w:ind w:left="0" w:firstLine="426"/>
        <w:rPr>
          <w:sz w:val="20"/>
          <w:szCs w:val="20"/>
        </w:rPr>
      </w:pPr>
      <w:r w:rsidRPr="002B0006">
        <w:rPr>
          <w:color w:val="000009"/>
          <w:sz w:val="20"/>
          <w:szCs w:val="20"/>
        </w:rPr>
        <w:t>O termo de recebimento definitivo das obras e serviços, não isenta a licitante vencedora das cominações previstas na legislação civil em vigor, dentro dos limites estabelecidos pela lei ou pelo contrato.</w:t>
      </w:r>
    </w:p>
    <w:p w14:paraId="187CDC60" w14:textId="77777777" w:rsidR="00605F03" w:rsidRPr="00B47087" w:rsidRDefault="00605F03" w:rsidP="00605F03">
      <w:pPr>
        <w:pStyle w:val="PargrafodaLista"/>
        <w:tabs>
          <w:tab w:val="left" w:pos="993"/>
        </w:tabs>
        <w:spacing w:before="120" w:line="276" w:lineRule="auto"/>
        <w:ind w:left="426"/>
        <w:rPr>
          <w:sz w:val="20"/>
          <w:szCs w:val="20"/>
        </w:rPr>
      </w:pPr>
    </w:p>
    <w:p w14:paraId="7607C150"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DA RESCISÃO</w:t>
      </w:r>
      <w:r>
        <w:rPr>
          <w:b/>
          <w:color w:val="000009"/>
          <w:spacing w:val="-2"/>
        </w:rPr>
        <w:t xml:space="preserve"> </w:t>
      </w:r>
      <w:r>
        <w:rPr>
          <w:b/>
          <w:color w:val="000009"/>
        </w:rPr>
        <w:t>DO</w:t>
      </w:r>
      <w:r>
        <w:rPr>
          <w:b/>
          <w:color w:val="000009"/>
          <w:spacing w:val="-2"/>
        </w:rPr>
        <w:t xml:space="preserve"> </w:t>
      </w:r>
      <w:r>
        <w:rPr>
          <w:b/>
          <w:color w:val="000009"/>
        </w:rPr>
        <w:t>CONTRATO.</w:t>
      </w:r>
    </w:p>
    <w:p w14:paraId="05034FDF" w14:textId="77777777" w:rsidR="00605F03" w:rsidRPr="00605F03" w:rsidRDefault="00605F03" w:rsidP="00605F03">
      <w:pPr>
        <w:pStyle w:val="PargrafodaLista"/>
        <w:tabs>
          <w:tab w:val="left" w:pos="993"/>
        </w:tabs>
        <w:spacing w:before="120" w:line="276" w:lineRule="auto"/>
        <w:ind w:left="426"/>
        <w:rPr>
          <w:sz w:val="20"/>
          <w:szCs w:val="20"/>
        </w:rPr>
      </w:pPr>
    </w:p>
    <w:p w14:paraId="0A331826" w14:textId="091EFE02" w:rsidR="006A7DF4" w:rsidRPr="002B0006"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O contrato a ser firmado com a licitante vencedora poderá ser rescindido de pleno direito pelos motivos previstos nos artigos 77, 78, 79 e 80, da lei nº 8.666/63 e suas alterações. A falta de pagamento das obrigações patronais por parte da licitante vencedora sujeitará à rescisão sumária do contrato.</w:t>
      </w:r>
    </w:p>
    <w:p w14:paraId="6532164F" w14:textId="6B1BD9E1" w:rsidR="006A7DF4" w:rsidRPr="00605F03" w:rsidRDefault="003E5B91" w:rsidP="00605F03">
      <w:pPr>
        <w:pStyle w:val="PargrafodaLista"/>
        <w:numPr>
          <w:ilvl w:val="1"/>
          <w:numId w:val="2"/>
        </w:numPr>
        <w:tabs>
          <w:tab w:val="left" w:pos="993"/>
        </w:tabs>
        <w:spacing w:before="120" w:line="276" w:lineRule="auto"/>
        <w:ind w:left="0" w:firstLine="426"/>
        <w:rPr>
          <w:sz w:val="20"/>
          <w:szCs w:val="20"/>
        </w:rPr>
      </w:pPr>
      <w:r w:rsidRPr="002B0006">
        <w:rPr>
          <w:color w:val="000009"/>
          <w:sz w:val="20"/>
          <w:szCs w:val="20"/>
        </w:rPr>
        <w:t>Sob nenhum aspecto será admitido, por parte da licitante vencedora, exceção de contrato não cumprido, em face da Administração, exceto nos casos admitidos pela Lei nº 8.666/93.</w:t>
      </w:r>
    </w:p>
    <w:p w14:paraId="26826B99" w14:textId="77777777" w:rsidR="00605F03" w:rsidRPr="002B0006" w:rsidRDefault="00605F03" w:rsidP="00605F03">
      <w:pPr>
        <w:pStyle w:val="PargrafodaLista"/>
        <w:tabs>
          <w:tab w:val="left" w:pos="993"/>
        </w:tabs>
        <w:spacing w:before="120" w:line="276" w:lineRule="auto"/>
        <w:ind w:left="426"/>
        <w:rPr>
          <w:sz w:val="20"/>
          <w:szCs w:val="20"/>
        </w:rPr>
      </w:pPr>
    </w:p>
    <w:p w14:paraId="7AEF3A92" w14:textId="77777777" w:rsidR="00181A31" w:rsidRPr="00181A31" w:rsidRDefault="00181A31" w:rsidP="00605F03">
      <w:pPr>
        <w:pStyle w:val="Corpodetexto"/>
        <w:numPr>
          <w:ilvl w:val="0"/>
          <w:numId w:val="4"/>
        </w:numPr>
        <w:pBdr>
          <w:top w:val="single" w:sz="4" w:space="1" w:color="auto"/>
          <w:left w:val="single" w:sz="4" w:space="4" w:color="auto"/>
          <w:bottom w:val="single" w:sz="4" w:space="1" w:color="auto"/>
          <w:right w:val="single" w:sz="4" w:space="4" w:color="auto"/>
        </w:pBdr>
        <w:shd w:val="clear" w:color="auto" w:fill="95B3D7"/>
        <w:tabs>
          <w:tab w:val="clear" w:pos="0"/>
          <w:tab w:val="num" w:pos="851"/>
        </w:tabs>
        <w:spacing w:before="120" w:line="276" w:lineRule="auto"/>
        <w:ind w:left="0" w:firstLine="426"/>
        <w:jc w:val="both"/>
        <w:rPr>
          <w:b/>
          <w:color w:val="000009"/>
        </w:rPr>
      </w:pPr>
      <w:r>
        <w:rPr>
          <w:b/>
          <w:color w:val="000009"/>
        </w:rPr>
        <w:t>CONSIDERAÇÕES</w:t>
      </w:r>
      <w:r>
        <w:rPr>
          <w:b/>
          <w:color w:val="000009"/>
          <w:spacing w:val="-3"/>
        </w:rPr>
        <w:t xml:space="preserve"> </w:t>
      </w:r>
      <w:r>
        <w:rPr>
          <w:b/>
          <w:color w:val="000009"/>
        </w:rPr>
        <w:t>GERAIS</w:t>
      </w:r>
      <w:r>
        <w:rPr>
          <w:b/>
          <w:color w:val="000009"/>
          <w:spacing w:val="-3"/>
        </w:rPr>
        <w:t xml:space="preserve"> </w:t>
      </w:r>
      <w:r>
        <w:rPr>
          <w:b/>
          <w:color w:val="000009"/>
        </w:rPr>
        <w:t>A CONTRATADA.</w:t>
      </w:r>
    </w:p>
    <w:p w14:paraId="5C60EEF5" w14:textId="77777777" w:rsidR="00324BE9" w:rsidRPr="00324BE9" w:rsidRDefault="00324BE9" w:rsidP="00324BE9">
      <w:pPr>
        <w:pStyle w:val="PargrafodaLista"/>
        <w:tabs>
          <w:tab w:val="left" w:pos="993"/>
        </w:tabs>
        <w:spacing w:before="0" w:line="276" w:lineRule="auto"/>
        <w:ind w:left="426"/>
        <w:rPr>
          <w:sz w:val="20"/>
          <w:szCs w:val="20"/>
        </w:rPr>
      </w:pPr>
    </w:p>
    <w:p w14:paraId="0C97F13E" w14:textId="59C45796"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Assumir inteira responsabilidade civil, administrativa e penal por quaisquer danos e prejuízos materiais ou pessoais causados pela contratada, seus empregados ou prepostos, à contratante ou a terceiros.</w:t>
      </w:r>
    </w:p>
    <w:p w14:paraId="3C0E823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Aceitar, nas mesmas condições contratuais, e estimativas dos preços, os acréscimos ou supressões que se fizerem necessárias nos serviços até 50% (cinquenta por cento) do valor estimado </w:t>
      </w:r>
      <w:r w:rsidRPr="002B0006">
        <w:rPr>
          <w:color w:val="000009"/>
          <w:sz w:val="20"/>
          <w:szCs w:val="20"/>
        </w:rPr>
        <w:lastRenderedPageBreak/>
        <w:t>inicialmente.</w:t>
      </w:r>
    </w:p>
    <w:p w14:paraId="13A6FFCE"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Manter durante toda a execução do contrato, a compatibilidade com as obrigações assumidas, bem como as condições de habilitação e qualificação exigida para a contratação.</w:t>
      </w:r>
    </w:p>
    <w:p w14:paraId="08B04AAC"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Cumprir o cronograma de execução dos serviços, justificando sempre eventuais atrasos e reajustando caso seja necessário e/ou solicitado pela contratante.</w:t>
      </w:r>
    </w:p>
    <w:p w14:paraId="6E2D4AE0"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Obedecer às exigências contidas no projeto de engenharia, planilha orçamentária, </w:t>
      </w:r>
      <w:proofErr w:type="gramStart"/>
      <w:r w:rsidRPr="002B0006">
        <w:rPr>
          <w:color w:val="000009"/>
          <w:sz w:val="20"/>
          <w:szCs w:val="20"/>
        </w:rPr>
        <w:t>memorial descritivo e demais anexos</w:t>
      </w:r>
      <w:proofErr w:type="gramEnd"/>
      <w:r w:rsidRPr="002B0006">
        <w:rPr>
          <w:color w:val="000009"/>
          <w:sz w:val="20"/>
          <w:szCs w:val="20"/>
        </w:rPr>
        <w:t>.</w:t>
      </w:r>
    </w:p>
    <w:p w14:paraId="5A9E5B86" w14:textId="77777777" w:rsidR="006A7DF4" w:rsidRPr="002B0006" w:rsidRDefault="003E5B91"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Acompanhar a execução dos serviços de acordo com o proposto no projeto de engenharia, planilha orçamentária, memoriais descritivos e demais anexos.</w:t>
      </w:r>
    </w:p>
    <w:p w14:paraId="082A101B"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Fornecimento de mão de obra especializada, qualificada e capacitada.</w:t>
      </w:r>
    </w:p>
    <w:p w14:paraId="50B888EA"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Fornecer materiais de primeira qualidade.</w:t>
      </w:r>
    </w:p>
    <w:p w14:paraId="5269602F" w14:textId="77777777" w:rsidR="006A7DF4" w:rsidRPr="002B0006" w:rsidRDefault="003E5B91" w:rsidP="00605F03">
      <w:pPr>
        <w:pStyle w:val="PargrafodaLista"/>
        <w:numPr>
          <w:ilvl w:val="1"/>
          <w:numId w:val="1"/>
        </w:numPr>
        <w:tabs>
          <w:tab w:val="left" w:pos="802"/>
          <w:tab w:val="left" w:pos="993"/>
        </w:tabs>
        <w:spacing w:before="120" w:line="276" w:lineRule="auto"/>
        <w:ind w:left="0" w:firstLine="426"/>
        <w:rPr>
          <w:sz w:val="20"/>
          <w:szCs w:val="20"/>
        </w:rPr>
      </w:pPr>
      <w:r w:rsidRPr="002B0006">
        <w:rPr>
          <w:color w:val="000009"/>
          <w:sz w:val="20"/>
          <w:szCs w:val="20"/>
        </w:rPr>
        <w:t>Responsabilidade pela segurança dos empregados durante o período da obra.</w:t>
      </w:r>
    </w:p>
    <w:p w14:paraId="2F9BC97C" w14:textId="77777777" w:rsidR="00B47087" w:rsidRPr="002B0006" w:rsidRDefault="003E5B91" w:rsidP="00605F03">
      <w:pPr>
        <w:spacing w:before="120" w:line="276" w:lineRule="auto"/>
        <w:jc w:val="both"/>
        <w:rPr>
          <w:sz w:val="20"/>
          <w:szCs w:val="20"/>
        </w:rPr>
      </w:pPr>
      <w:r w:rsidRPr="002B0006">
        <w:rPr>
          <w:color w:val="000009"/>
          <w:sz w:val="20"/>
          <w:szCs w:val="20"/>
        </w:rPr>
        <w:t xml:space="preserve">Solicitar o pedido das instalações provisórias de água e energia elétrica para </w:t>
      </w:r>
      <w:r w:rsidRPr="002B0006">
        <w:rPr>
          <w:b/>
          <w:color w:val="000009"/>
          <w:sz w:val="20"/>
          <w:szCs w:val="20"/>
        </w:rPr>
        <w:t>SEMASA</w:t>
      </w:r>
      <w:r w:rsidR="00B47087">
        <w:rPr>
          <w:b/>
          <w:color w:val="000009"/>
          <w:sz w:val="20"/>
          <w:szCs w:val="20"/>
        </w:rPr>
        <w:t xml:space="preserve"> e </w:t>
      </w:r>
      <w:r w:rsidR="00B47087" w:rsidRPr="002B0006">
        <w:rPr>
          <w:b/>
          <w:color w:val="000009"/>
          <w:sz w:val="20"/>
          <w:szCs w:val="20"/>
        </w:rPr>
        <w:t xml:space="preserve">CELESC </w:t>
      </w:r>
      <w:r w:rsidR="00B47087" w:rsidRPr="002B0006">
        <w:rPr>
          <w:color w:val="000009"/>
          <w:sz w:val="20"/>
          <w:szCs w:val="20"/>
        </w:rPr>
        <w:t xml:space="preserve">respectivamente em nome da </w:t>
      </w:r>
      <w:r w:rsidR="00B47087" w:rsidRPr="002B0006">
        <w:rPr>
          <w:b/>
          <w:color w:val="000009"/>
          <w:sz w:val="20"/>
          <w:szCs w:val="20"/>
        </w:rPr>
        <w:t xml:space="preserve">EMPRESA CONTRATADA </w:t>
      </w:r>
      <w:r w:rsidR="00B47087" w:rsidRPr="002B0006">
        <w:rPr>
          <w:color w:val="000009"/>
          <w:sz w:val="20"/>
          <w:szCs w:val="20"/>
        </w:rPr>
        <w:t>caso necessário.</w:t>
      </w:r>
    </w:p>
    <w:p w14:paraId="068D6ECB" w14:textId="77777777" w:rsidR="00B47087" w:rsidRPr="002B0006" w:rsidRDefault="00B47087" w:rsidP="00605F03">
      <w:pPr>
        <w:pStyle w:val="PargrafodaLista"/>
        <w:numPr>
          <w:ilvl w:val="1"/>
          <w:numId w:val="1"/>
        </w:numPr>
        <w:tabs>
          <w:tab w:val="left" w:pos="993"/>
        </w:tabs>
        <w:spacing w:before="120" w:line="276" w:lineRule="auto"/>
        <w:ind w:left="0" w:firstLine="426"/>
        <w:rPr>
          <w:sz w:val="20"/>
          <w:szCs w:val="20"/>
        </w:rPr>
      </w:pPr>
      <w:r w:rsidRPr="002B0006">
        <w:rPr>
          <w:color w:val="000009"/>
          <w:sz w:val="20"/>
          <w:szCs w:val="20"/>
        </w:rPr>
        <w:t xml:space="preserve">Todas as despesas necessárias à execução do objeto desta licitação, tais como: Pessoal; Obrigações Trabalhistas; Pagamentos das faturas de </w:t>
      </w:r>
      <w:r w:rsidRPr="002B0006">
        <w:rPr>
          <w:b/>
          <w:color w:val="000009"/>
          <w:sz w:val="20"/>
          <w:szCs w:val="20"/>
        </w:rPr>
        <w:t xml:space="preserve">ENERGIA ELÉTRICA </w:t>
      </w:r>
      <w:r w:rsidRPr="002B0006">
        <w:rPr>
          <w:color w:val="000009"/>
          <w:sz w:val="20"/>
          <w:szCs w:val="20"/>
        </w:rPr>
        <w:t xml:space="preserve">e </w:t>
      </w:r>
      <w:r w:rsidRPr="002B0006">
        <w:rPr>
          <w:b/>
          <w:color w:val="000009"/>
          <w:sz w:val="20"/>
          <w:szCs w:val="20"/>
        </w:rPr>
        <w:t xml:space="preserve">ÁGUA </w:t>
      </w:r>
      <w:r w:rsidRPr="002B0006">
        <w:rPr>
          <w:color w:val="000009"/>
          <w:sz w:val="20"/>
          <w:szCs w:val="20"/>
        </w:rPr>
        <w:t xml:space="preserve">as quais se fará em nome da empresa contratada até o recebimento da obra; Obrigações Previdenciárias, Fiscais, Securitárias e etc., correrão, exclusivamente, </w:t>
      </w:r>
      <w:proofErr w:type="gramStart"/>
      <w:r w:rsidRPr="002B0006">
        <w:rPr>
          <w:color w:val="000009"/>
          <w:sz w:val="20"/>
          <w:szCs w:val="20"/>
        </w:rPr>
        <w:t>às custas</w:t>
      </w:r>
      <w:proofErr w:type="gramEnd"/>
      <w:r w:rsidRPr="002B0006">
        <w:rPr>
          <w:color w:val="000009"/>
          <w:sz w:val="20"/>
          <w:szCs w:val="20"/>
        </w:rPr>
        <w:t xml:space="preserve"> do proponente vencedor.</w:t>
      </w:r>
    </w:p>
    <w:p w14:paraId="7AE025E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Indicar o profissional </w:t>
      </w:r>
      <w:r w:rsidRPr="002B0006">
        <w:rPr>
          <w:b/>
          <w:color w:val="000009"/>
          <w:sz w:val="20"/>
          <w:szCs w:val="20"/>
        </w:rPr>
        <w:t xml:space="preserve">“PREPOSTO” </w:t>
      </w:r>
      <w:r w:rsidRPr="002B0006">
        <w:rPr>
          <w:color w:val="000009"/>
          <w:sz w:val="20"/>
          <w:szCs w:val="20"/>
        </w:rPr>
        <w:t>para dirigir a execução dos trabalhos.</w:t>
      </w:r>
    </w:p>
    <w:p w14:paraId="041C008B"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 xml:space="preserve">Manter </w:t>
      </w:r>
      <w:r w:rsidRPr="002B0006">
        <w:rPr>
          <w:b/>
          <w:color w:val="000009"/>
          <w:sz w:val="20"/>
          <w:szCs w:val="20"/>
        </w:rPr>
        <w:t xml:space="preserve">DIÁRIO DE OBRAS </w:t>
      </w:r>
      <w:r w:rsidRPr="002B0006">
        <w:rPr>
          <w:color w:val="000009"/>
          <w:sz w:val="20"/>
          <w:szCs w:val="20"/>
        </w:rPr>
        <w:t>devidamente atualizado durante a execução da obra e</w:t>
      </w:r>
    </w:p>
    <w:p w14:paraId="414D8952" w14:textId="77777777" w:rsidR="00B47087" w:rsidRPr="002B0006" w:rsidRDefault="00B47087" w:rsidP="00605F03">
      <w:pPr>
        <w:pStyle w:val="Ttulo1"/>
        <w:tabs>
          <w:tab w:val="left" w:pos="993"/>
          <w:tab w:val="left" w:pos="1134"/>
        </w:tabs>
        <w:spacing w:before="120" w:line="276" w:lineRule="auto"/>
        <w:ind w:left="0" w:firstLine="426"/>
        <w:jc w:val="both"/>
        <w:rPr>
          <w:b w:val="0"/>
        </w:rPr>
      </w:pPr>
      <w:r w:rsidRPr="002B0006">
        <w:rPr>
          <w:color w:val="000009"/>
        </w:rPr>
        <w:t>PRESENTE NO CANTEIRO DE OBRAS E DE FÁCIL ACESSO PARA COM A FISCALIZAÇÃO</w:t>
      </w:r>
      <w:r w:rsidRPr="002B0006">
        <w:rPr>
          <w:b w:val="0"/>
          <w:color w:val="000009"/>
        </w:rPr>
        <w:t>.</w:t>
      </w:r>
    </w:p>
    <w:p w14:paraId="5699EACD"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b/>
          <w:sz w:val="20"/>
          <w:szCs w:val="20"/>
        </w:rPr>
      </w:pPr>
      <w:r w:rsidRPr="002B0006">
        <w:rPr>
          <w:b/>
          <w:color w:val="000009"/>
          <w:sz w:val="20"/>
          <w:szCs w:val="20"/>
        </w:rPr>
        <w:t xml:space="preserve">MANTER </w:t>
      </w:r>
      <w:r w:rsidRPr="002B0006">
        <w:rPr>
          <w:color w:val="000009"/>
          <w:sz w:val="20"/>
          <w:szCs w:val="20"/>
        </w:rPr>
        <w:t xml:space="preserve">todos os projetos, cadernos de encargos, memoriais descritivos, ARTs, alvarás e qualquer licença e/ou autorização referente à obra, </w:t>
      </w:r>
      <w:r w:rsidRPr="002B0006">
        <w:rPr>
          <w:b/>
          <w:color w:val="000009"/>
          <w:sz w:val="20"/>
          <w:szCs w:val="20"/>
        </w:rPr>
        <w:t>PRESENTE NO CANTEIRO E QUE SEJA DE FÁCIL ACESSO PARA COM A FISCALIZAÇÃO DE OBRAS E CONTRATOS.</w:t>
      </w:r>
    </w:p>
    <w:p w14:paraId="69D19668" w14:textId="77777777" w:rsidR="00B47087" w:rsidRPr="002B0006" w:rsidRDefault="00B47087" w:rsidP="00605F03">
      <w:pPr>
        <w:pStyle w:val="PargrafodaLista"/>
        <w:numPr>
          <w:ilvl w:val="1"/>
          <w:numId w:val="1"/>
        </w:numPr>
        <w:tabs>
          <w:tab w:val="left" w:pos="993"/>
          <w:tab w:val="left" w:pos="1134"/>
        </w:tabs>
        <w:spacing w:before="120" w:line="276" w:lineRule="auto"/>
        <w:ind w:left="0" w:firstLine="426"/>
        <w:rPr>
          <w:sz w:val="20"/>
          <w:szCs w:val="20"/>
        </w:rPr>
      </w:pPr>
      <w:r w:rsidRPr="002B0006">
        <w:rPr>
          <w:color w:val="000009"/>
          <w:sz w:val="20"/>
          <w:szCs w:val="20"/>
        </w:rPr>
        <w:t>Manter e entregar a obra e seu entorno totalmente limpa.</w:t>
      </w:r>
    </w:p>
    <w:p w14:paraId="28840F1D" w14:textId="77777777" w:rsidR="006A7DF4" w:rsidRPr="002B0006" w:rsidRDefault="006A7DF4" w:rsidP="00605F03">
      <w:pPr>
        <w:pStyle w:val="Corpodetexto"/>
        <w:spacing w:before="120" w:line="276" w:lineRule="auto"/>
        <w:ind w:firstLine="426"/>
        <w:jc w:val="both"/>
      </w:pPr>
    </w:p>
    <w:p w14:paraId="365939DB" w14:textId="77777777" w:rsidR="00324BE9" w:rsidRDefault="00324BE9" w:rsidP="00605F03">
      <w:pPr>
        <w:pStyle w:val="Corpodetexto"/>
        <w:spacing w:before="120" w:line="276" w:lineRule="auto"/>
        <w:ind w:firstLine="426"/>
        <w:jc w:val="both"/>
        <w:rPr>
          <w:color w:val="000009"/>
        </w:rPr>
      </w:pPr>
    </w:p>
    <w:p w14:paraId="6D44A49F" w14:textId="6F01EB72" w:rsidR="006A7DF4" w:rsidRPr="002B0006" w:rsidRDefault="003E5B91" w:rsidP="00605F03">
      <w:pPr>
        <w:pStyle w:val="Corpodetexto"/>
        <w:spacing w:before="120" w:line="276" w:lineRule="auto"/>
        <w:ind w:firstLine="426"/>
        <w:jc w:val="both"/>
      </w:pPr>
      <w:r w:rsidRPr="002B0006">
        <w:rPr>
          <w:color w:val="000009"/>
        </w:rPr>
        <w:t xml:space="preserve">Itajaí, </w:t>
      </w:r>
      <w:r w:rsidR="00DE50B6">
        <w:rPr>
          <w:color w:val="000009"/>
        </w:rPr>
        <w:t>08</w:t>
      </w:r>
      <w:r w:rsidR="00253163">
        <w:rPr>
          <w:color w:val="000009"/>
        </w:rPr>
        <w:t xml:space="preserve"> d</w:t>
      </w:r>
      <w:r w:rsidRPr="002B0006">
        <w:rPr>
          <w:color w:val="000009"/>
        </w:rPr>
        <w:t xml:space="preserve">e </w:t>
      </w:r>
      <w:r w:rsidR="00DE50B6">
        <w:rPr>
          <w:color w:val="000009"/>
        </w:rPr>
        <w:t>abril</w:t>
      </w:r>
      <w:r w:rsidRPr="002B0006">
        <w:rPr>
          <w:color w:val="000009"/>
        </w:rPr>
        <w:t xml:space="preserve"> de </w:t>
      </w:r>
      <w:r w:rsidR="0028591C">
        <w:rPr>
          <w:color w:val="000009"/>
        </w:rPr>
        <w:t>2022</w:t>
      </w:r>
      <w:r w:rsidRPr="002B0006">
        <w:rPr>
          <w:color w:val="000009"/>
        </w:rPr>
        <w:t>.</w:t>
      </w:r>
    </w:p>
    <w:p w14:paraId="46DC5486" w14:textId="714CD7C3" w:rsidR="006A7DF4" w:rsidRDefault="006A7DF4" w:rsidP="00605F03">
      <w:pPr>
        <w:pStyle w:val="Corpodetexto"/>
        <w:spacing w:before="120" w:line="276" w:lineRule="auto"/>
        <w:ind w:firstLine="426"/>
        <w:jc w:val="both"/>
      </w:pPr>
    </w:p>
    <w:p w14:paraId="2BFE376C" w14:textId="2F798DE8" w:rsidR="009A0EE9" w:rsidRDefault="009A0EE9" w:rsidP="00605F03">
      <w:pPr>
        <w:pStyle w:val="Corpodetexto"/>
        <w:spacing w:before="120" w:line="276" w:lineRule="auto"/>
        <w:ind w:firstLine="426"/>
        <w:jc w:val="both"/>
      </w:pPr>
    </w:p>
    <w:p w14:paraId="6545DCAA" w14:textId="442F485D" w:rsidR="00253163" w:rsidRDefault="00253163" w:rsidP="00605F03">
      <w:pPr>
        <w:pStyle w:val="Corpodetexto"/>
        <w:spacing w:before="120" w:line="276" w:lineRule="auto"/>
        <w:ind w:firstLine="426"/>
        <w:jc w:val="both"/>
      </w:pPr>
    </w:p>
    <w:p w14:paraId="64F7F31F" w14:textId="77777777" w:rsidR="00253163" w:rsidRPr="002B0006" w:rsidRDefault="00253163" w:rsidP="00605F03">
      <w:pPr>
        <w:pStyle w:val="Corpodetexto"/>
        <w:spacing w:before="120" w:line="276" w:lineRule="auto"/>
        <w:ind w:firstLine="426"/>
        <w:jc w:val="both"/>
      </w:pPr>
    </w:p>
    <w:tbl>
      <w:tblPr>
        <w:tblpPr w:leftFromText="141" w:rightFromText="141" w:vertAnchor="text" w:horzAnchor="page" w:tblpX="2776" w:tblpY="252"/>
        <w:tblW w:w="7364" w:type="dxa"/>
        <w:tblLayout w:type="fixed"/>
        <w:tblCellMar>
          <w:left w:w="0" w:type="dxa"/>
          <w:right w:w="0" w:type="dxa"/>
        </w:tblCellMar>
        <w:tblLook w:val="01E0" w:firstRow="1" w:lastRow="1" w:firstColumn="1" w:lastColumn="1" w:noHBand="0" w:noVBand="0"/>
      </w:tblPr>
      <w:tblGrid>
        <w:gridCol w:w="3198"/>
        <w:gridCol w:w="4166"/>
      </w:tblGrid>
      <w:tr w:rsidR="009A0EE9" w:rsidRPr="0037460C" w14:paraId="218EB137" w14:textId="77777777" w:rsidTr="009A0EE9">
        <w:trPr>
          <w:trHeight w:val="606"/>
        </w:trPr>
        <w:tc>
          <w:tcPr>
            <w:tcW w:w="3198" w:type="dxa"/>
            <w:shd w:val="clear" w:color="auto" w:fill="auto"/>
          </w:tcPr>
          <w:p w14:paraId="0D244CA1"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Elmir Bortolanza</w:t>
            </w:r>
          </w:p>
          <w:p w14:paraId="449C750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Arquiteto e Urbanista</w:t>
            </w:r>
          </w:p>
        </w:tc>
        <w:tc>
          <w:tcPr>
            <w:tcW w:w="4166" w:type="dxa"/>
            <w:shd w:val="clear" w:color="auto" w:fill="auto"/>
          </w:tcPr>
          <w:p w14:paraId="41439F9C" w14:textId="77777777" w:rsidR="009A0EE9" w:rsidRPr="0037460C" w:rsidRDefault="009A0EE9" w:rsidP="00605F03">
            <w:pPr>
              <w:pStyle w:val="TableParagraph"/>
              <w:spacing w:before="120" w:line="276" w:lineRule="auto"/>
              <w:ind w:left="0" w:firstLine="426"/>
              <w:jc w:val="center"/>
              <w:rPr>
                <w:b/>
                <w:sz w:val="20"/>
                <w:szCs w:val="20"/>
              </w:rPr>
            </w:pPr>
            <w:r w:rsidRPr="0037460C">
              <w:rPr>
                <w:b/>
                <w:color w:val="000009"/>
                <w:sz w:val="20"/>
                <w:szCs w:val="20"/>
              </w:rPr>
              <w:t>Anderson Rodrigues</w:t>
            </w:r>
          </w:p>
          <w:p w14:paraId="5A4EF15F" w14:textId="77777777" w:rsidR="009A0EE9" w:rsidRPr="0037460C" w:rsidRDefault="009A0EE9" w:rsidP="00605F03">
            <w:pPr>
              <w:pStyle w:val="TableParagraph"/>
              <w:spacing w:before="120" w:line="276" w:lineRule="auto"/>
              <w:ind w:left="0" w:firstLine="426"/>
              <w:jc w:val="center"/>
              <w:rPr>
                <w:sz w:val="20"/>
                <w:szCs w:val="20"/>
              </w:rPr>
            </w:pPr>
            <w:r w:rsidRPr="0037460C">
              <w:rPr>
                <w:color w:val="000009"/>
                <w:sz w:val="20"/>
                <w:szCs w:val="20"/>
              </w:rPr>
              <w:t>Diretor de Infraestrutura Escolar</w:t>
            </w:r>
          </w:p>
        </w:tc>
      </w:tr>
    </w:tbl>
    <w:p w14:paraId="6272D7F3" w14:textId="77777777" w:rsidR="006A7DF4" w:rsidRPr="002B0006" w:rsidRDefault="006A7DF4" w:rsidP="00605F03">
      <w:pPr>
        <w:spacing w:before="120" w:line="276" w:lineRule="auto"/>
        <w:jc w:val="both"/>
        <w:rPr>
          <w:sz w:val="20"/>
          <w:szCs w:val="20"/>
        </w:rPr>
      </w:pPr>
    </w:p>
    <w:sectPr w:rsidR="006A7DF4" w:rsidRPr="002B0006" w:rsidSect="009A0EE9">
      <w:headerReference w:type="default" r:id="rId9"/>
      <w:footerReference w:type="default" r:id="rId10"/>
      <w:pgSz w:w="11906" w:h="16838"/>
      <w:pgMar w:top="1701" w:right="1134" w:bottom="1418" w:left="1418" w:header="561" w:footer="1140" w:gutter="0"/>
      <w:cols w:space="720"/>
      <w:formProt w:val="0"/>
      <w:docGrid w:linePitch="10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B1F261" w14:textId="77777777" w:rsidR="009F15DA" w:rsidRDefault="009F15DA">
      <w:r>
        <w:separator/>
      </w:r>
    </w:p>
  </w:endnote>
  <w:endnote w:type="continuationSeparator" w:id="0">
    <w:p w14:paraId="2DE5C5B0" w14:textId="77777777" w:rsidR="009F15DA" w:rsidRDefault="009F15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419C45" w14:textId="4ECB3CF1" w:rsidR="006A7DF4" w:rsidRDefault="00370610">
    <w:pPr>
      <w:pStyle w:val="Corpodetexto"/>
      <w:spacing w:line="12" w:lineRule="auto"/>
    </w:pPr>
    <w:r>
      <w:rPr>
        <w:noProof/>
        <w:lang w:val="pt-BR" w:eastAsia="pt-BR"/>
      </w:rPr>
      <w:drawing>
        <wp:anchor distT="0" distB="0" distL="0" distR="0" simplePos="0" relativeHeight="251657728" behindDoc="1" locked="0" layoutInCell="0" allowOverlap="1" wp14:anchorId="4735D434" wp14:editId="4149FF12">
          <wp:simplePos x="0" y="0"/>
          <wp:positionH relativeFrom="page">
            <wp:posOffset>1079500</wp:posOffset>
          </wp:positionH>
          <wp:positionV relativeFrom="page">
            <wp:posOffset>9903460</wp:posOffset>
          </wp:positionV>
          <wp:extent cx="1762125" cy="583565"/>
          <wp:effectExtent l="0" t="0" r="0" b="0"/>
          <wp:wrapNone/>
          <wp:docPr id="7" name="Figur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2125" cy="58356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58752" behindDoc="1" locked="0" layoutInCell="0" allowOverlap="1" wp14:anchorId="771ABAB6" wp14:editId="4E24E565">
              <wp:simplePos x="0" y="0"/>
              <wp:positionH relativeFrom="page">
                <wp:posOffset>4331335</wp:posOffset>
              </wp:positionH>
              <wp:positionV relativeFrom="page">
                <wp:posOffset>9830435</wp:posOffset>
              </wp:positionV>
              <wp:extent cx="2525395" cy="674370"/>
              <wp:effectExtent l="0" t="0" r="0" b="0"/>
              <wp:wrapNone/>
              <wp:docPr id="36" name="Quadro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25395" cy="674370"/>
                      </a:xfrm>
                      <a:prstGeom prst="rect">
                        <a:avLst/>
                      </a:prstGeom>
                      <a:solidFill>
                        <a:srgbClr val="FFFFFF">
                          <a:alpha val="0"/>
                        </a:srgbClr>
                      </a:solidFill>
                    </wps:spPr>
                    <wps:txbx>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proofErr w:type="gramStart"/>
                          <w:r>
                            <w:rPr>
                              <w:rFonts w:ascii="Calibri" w:hAnsi="Calibri"/>
                              <w:color w:val="000009"/>
                              <w:sz w:val="16"/>
                            </w:rPr>
                            <w:t>Ressacada</w:t>
                          </w:r>
                          <w:proofErr w:type="gramEnd"/>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9F15DA">
                          <w:pPr>
                            <w:pStyle w:val="Contedodoquadro"/>
                            <w:spacing w:line="195" w:lineRule="exact"/>
                            <w:ind w:right="23"/>
                            <w:jc w:val="right"/>
                            <w:rPr>
                              <w:rFonts w:ascii="Calibri" w:hAnsi="Calibri"/>
                              <w:sz w:val="16"/>
                            </w:rPr>
                          </w:pPr>
                          <w:hyperlink r:id="rId2">
                            <w:r w:rsidR="003E5B91">
                              <w:rPr>
                                <w:rFonts w:ascii="Calibri" w:hAnsi="Calibri"/>
                                <w:color w:val="000009"/>
                                <w:sz w:val="16"/>
                              </w:rPr>
                              <w:t>die@edu.itajai.sc.gov.br</w:t>
                            </w:r>
                          </w:hyperlink>
                        </w:p>
                      </w:txbxContent>
                    </wps:txbx>
                    <wps:bodyPr lIns="0" tIns="0" rIns="0" bIns="0" anchor="t">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1ABAB6" id="_x0000_t202" coordsize="21600,21600" o:spt="202" path="m,l,21600r21600,l21600,xe">
              <v:stroke joinstyle="miter"/>
              <v:path gradientshapeok="t" o:connecttype="rect"/>
            </v:shapetype>
            <v:shape id="Quadro22" o:spid="_x0000_s1027" type="#_x0000_t202" style="position:absolute;margin-left:341.05pt;margin-top:774.05pt;width:198.85pt;height:53.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" o:allowincell="f" stroked="f">
              <v:fill opacity="0"/>
              <v:textbox inset="0,0,0,0">
                <w:txbxContent>
                  <w:p w14:paraId="70F1F9F7" w14:textId="77777777" w:rsidR="006A7DF4" w:rsidRDefault="003E5B91">
                    <w:pPr>
                      <w:pStyle w:val="Contedodoquadro"/>
                      <w:spacing w:line="264" w:lineRule="exact"/>
                      <w:ind w:left="668"/>
                      <w:rPr>
                        <w:rFonts w:ascii="Calibri" w:hAnsi="Calibri"/>
                        <w:sz w:val="24"/>
                      </w:rPr>
                    </w:pPr>
                    <w:r>
                      <w:rPr>
                        <w:rFonts w:ascii="Calibri" w:hAnsi="Calibri"/>
                        <w:color w:val="000009"/>
                        <w:sz w:val="24"/>
                      </w:rPr>
                      <w:t>Secretaria</w:t>
                    </w:r>
                    <w:r>
                      <w:rPr>
                        <w:rFonts w:ascii="Calibri" w:hAnsi="Calibri"/>
                        <w:color w:val="000009"/>
                        <w:spacing w:val="-4"/>
                        <w:sz w:val="24"/>
                      </w:rPr>
                      <w:t xml:space="preserve"> </w:t>
                    </w:r>
                    <w:r>
                      <w:rPr>
                        <w:rFonts w:ascii="Calibri" w:hAnsi="Calibri"/>
                        <w:color w:val="000009"/>
                        <w:sz w:val="24"/>
                      </w:rPr>
                      <w:t>Municipal</w:t>
                    </w:r>
                    <w:r>
                      <w:rPr>
                        <w:rFonts w:ascii="Calibri" w:hAnsi="Calibri"/>
                        <w:color w:val="000009"/>
                        <w:spacing w:val="-4"/>
                        <w:sz w:val="24"/>
                      </w:rPr>
                      <w:t xml:space="preserve"> </w:t>
                    </w:r>
                    <w:r>
                      <w:rPr>
                        <w:rFonts w:ascii="Calibri" w:hAnsi="Calibri"/>
                        <w:color w:val="000009"/>
                        <w:sz w:val="24"/>
                      </w:rPr>
                      <w:t>de</w:t>
                    </w:r>
                    <w:r>
                      <w:rPr>
                        <w:rFonts w:ascii="Calibri" w:hAnsi="Calibri"/>
                        <w:color w:val="000009"/>
                        <w:spacing w:val="-3"/>
                        <w:sz w:val="24"/>
                      </w:rPr>
                      <w:t xml:space="preserve"> </w:t>
                    </w:r>
                    <w:r>
                      <w:rPr>
                        <w:rFonts w:ascii="Calibri" w:hAnsi="Calibri"/>
                        <w:color w:val="000009"/>
                        <w:sz w:val="24"/>
                      </w:rPr>
                      <w:t>Educação</w:t>
                    </w:r>
                  </w:p>
                  <w:p w14:paraId="0E0F6767" w14:textId="77777777" w:rsidR="006A7DF4" w:rsidRDefault="003E5B91">
                    <w:pPr>
                      <w:pStyle w:val="Contedodoquadro"/>
                      <w:spacing w:line="195" w:lineRule="exact"/>
                      <w:ind w:right="19"/>
                      <w:jc w:val="right"/>
                      <w:rPr>
                        <w:rFonts w:ascii="Calibri" w:hAnsi="Calibri"/>
                        <w:sz w:val="16"/>
                      </w:rPr>
                    </w:pPr>
                    <w:r>
                      <w:rPr>
                        <w:rFonts w:ascii="Calibri" w:hAnsi="Calibri"/>
                        <w:color w:val="000009"/>
                        <w:sz w:val="16"/>
                      </w:rPr>
                      <w:t>Avenida</w:t>
                    </w:r>
                    <w:r>
                      <w:rPr>
                        <w:rFonts w:ascii="Calibri" w:hAnsi="Calibri"/>
                        <w:color w:val="000009"/>
                        <w:spacing w:val="-3"/>
                        <w:sz w:val="16"/>
                      </w:rPr>
                      <w:t xml:space="preserve"> </w:t>
                    </w:r>
                    <w:r>
                      <w:rPr>
                        <w:rFonts w:ascii="Calibri" w:hAnsi="Calibri"/>
                        <w:color w:val="000009"/>
                        <w:sz w:val="16"/>
                      </w:rPr>
                      <w:t>Vereador</w:t>
                    </w:r>
                    <w:r>
                      <w:rPr>
                        <w:rFonts w:ascii="Calibri" w:hAnsi="Calibri"/>
                        <w:color w:val="000009"/>
                        <w:spacing w:val="-3"/>
                        <w:sz w:val="16"/>
                      </w:rPr>
                      <w:t xml:space="preserve"> </w:t>
                    </w:r>
                    <w:r>
                      <w:rPr>
                        <w:rFonts w:ascii="Calibri" w:hAnsi="Calibri"/>
                        <w:color w:val="000009"/>
                        <w:sz w:val="16"/>
                      </w:rPr>
                      <w:t>Abrahão</w:t>
                    </w:r>
                    <w:r>
                      <w:rPr>
                        <w:rFonts w:ascii="Calibri" w:hAnsi="Calibri"/>
                        <w:color w:val="000009"/>
                        <w:spacing w:val="-3"/>
                        <w:sz w:val="16"/>
                      </w:rPr>
                      <w:t xml:space="preserve"> </w:t>
                    </w:r>
                    <w:r>
                      <w:rPr>
                        <w:rFonts w:ascii="Calibri" w:hAnsi="Calibri"/>
                        <w:color w:val="000009"/>
                        <w:sz w:val="16"/>
                      </w:rPr>
                      <w:t>João</w:t>
                    </w:r>
                    <w:r>
                      <w:rPr>
                        <w:rFonts w:ascii="Calibri" w:hAnsi="Calibri"/>
                        <w:color w:val="000009"/>
                        <w:spacing w:val="-3"/>
                        <w:sz w:val="16"/>
                      </w:rPr>
                      <w:t xml:space="preserve"> </w:t>
                    </w:r>
                    <w:r>
                      <w:rPr>
                        <w:rFonts w:ascii="Calibri" w:hAnsi="Calibri"/>
                        <w:color w:val="000009"/>
                        <w:sz w:val="16"/>
                      </w:rPr>
                      <w:t>Francisco,</w:t>
                    </w:r>
                    <w:r>
                      <w:rPr>
                        <w:rFonts w:ascii="Calibri" w:hAnsi="Calibri"/>
                        <w:color w:val="000009"/>
                        <w:spacing w:val="-1"/>
                        <w:sz w:val="16"/>
                      </w:rPr>
                      <w:t xml:space="preserve"> </w:t>
                    </w:r>
                    <w:r>
                      <w:rPr>
                        <w:rFonts w:ascii="Calibri" w:hAnsi="Calibri"/>
                        <w:color w:val="000009"/>
                        <w:sz w:val="16"/>
                      </w:rPr>
                      <w:t>3855</w:t>
                    </w:r>
                    <w:r>
                      <w:rPr>
                        <w:rFonts w:ascii="Calibri" w:hAnsi="Calibri"/>
                        <w:color w:val="000009"/>
                        <w:spacing w:val="-1"/>
                        <w:sz w:val="16"/>
                      </w:rPr>
                      <w:t xml:space="preserve"> </w:t>
                    </w:r>
                    <w:r>
                      <w:rPr>
                        <w:rFonts w:ascii="Calibri" w:hAnsi="Calibri"/>
                        <w:color w:val="000009"/>
                        <w:sz w:val="16"/>
                      </w:rPr>
                      <w:t>-</w:t>
                    </w:r>
                    <w:r>
                      <w:rPr>
                        <w:rFonts w:ascii="Calibri" w:hAnsi="Calibri"/>
                        <w:color w:val="000009"/>
                        <w:spacing w:val="-1"/>
                        <w:sz w:val="16"/>
                      </w:rPr>
                      <w:t xml:space="preserve"> </w:t>
                    </w:r>
                    <w:r>
                      <w:rPr>
                        <w:rFonts w:ascii="Calibri" w:hAnsi="Calibri"/>
                        <w:color w:val="000009"/>
                        <w:sz w:val="16"/>
                      </w:rPr>
                      <w:t>Ressacada</w:t>
                    </w:r>
                  </w:p>
                  <w:p w14:paraId="7FFE98D4" w14:textId="77777777" w:rsidR="006A7DF4" w:rsidRDefault="003E5B91">
                    <w:pPr>
                      <w:pStyle w:val="Contedodoquadro"/>
                      <w:spacing w:before="1" w:line="195" w:lineRule="exact"/>
                      <w:ind w:right="20"/>
                      <w:jc w:val="right"/>
                      <w:rPr>
                        <w:rFonts w:ascii="Calibri" w:hAnsi="Calibri"/>
                        <w:sz w:val="16"/>
                      </w:rPr>
                    </w:pPr>
                    <w:r>
                      <w:rPr>
                        <w:rFonts w:ascii="Calibri" w:hAnsi="Calibri"/>
                        <w:color w:val="000009"/>
                        <w:sz w:val="16"/>
                      </w:rPr>
                      <w:t>88307-303</w:t>
                    </w:r>
                    <w:r>
                      <w:rPr>
                        <w:rFonts w:ascii="Calibri" w:hAnsi="Calibri"/>
                        <w:color w:val="000009"/>
                        <w:spacing w:val="-2"/>
                        <w:sz w:val="16"/>
                      </w:rPr>
                      <w:t xml:space="preserve"> </w:t>
                    </w:r>
                    <w:r>
                      <w:rPr>
                        <w:rFonts w:ascii="Calibri" w:hAnsi="Calibri"/>
                        <w:color w:val="000009"/>
                        <w:sz w:val="16"/>
                      </w:rPr>
                      <w:t>•</w:t>
                    </w:r>
                    <w:r>
                      <w:rPr>
                        <w:rFonts w:ascii="Calibri" w:hAnsi="Calibri"/>
                        <w:color w:val="000009"/>
                        <w:spacing w:val="-2"/>
                        <w:sz w:val="16"/>
                      </w:rPr>
                      <w:t xml:space="preserve"> </w:t>
                    </w:r>
                    <w:r>
                      <w:rPr>
                        <w:rFonts w:ascii="Calibri" w:hAnsi="Calibri"/>
                        <w:color w:val="000009"/>
                        <w:sz w:val="16"/>
                      </w:rPr>
                      <w:t>Itajaí</w:t>
                    </w:r>
                    <w:r>
                      <w:rPr>
                        <w:rFonts w:ascii="Calibri" w:hAnsi="Calibri"/>
                        <w:color w:val="000009"/>
                        <w:spacing w:val="-3"/>
                        <w:sz w:val="16"/>
                      </w:rPr>
                      <w:t xml:space="preserve"> </w:t>
                    </w:r>
                    <w:r>
                      <w:rPr>
                        <w:rFonts w:ascii="Calibri" w:hAnsi="Calibri"/>
                        <w:color w:val="000009"/>
                        <w:sz w:val="16"/>
                      </w:rPr>
                      <w:t>•</w:t>
                    </w:r>
                    <w:r>
                      <w:rPr>
                        <w:rFonts w:ascii="Calibri" w:hAnsi="Calibri"/>
                        <w:color w:val="000009"/>
                        <w:spacing w:val="-3"/>
                        <w:sz w:val="16"/>
                      </w:rPr>
                      <w:t xml:space="preserve"> </w:t>
                    </w:r>
                    <w:r>
                      <w:rPr>
                        <w:rFonts w:ascii="Calibri" w:hAnsi="Calibri"/>
                        <w:color w:val="000009"/>
                        <w:sz w:val="16"/>
                      </w:rPr>
                      <w:t>Santa</w:t>
                    </w:r>
                    <w:r>
                      <w:rPr>
                        <w:rFonts w:ascii="Calibri" w:hAnsi="Calibri"/>
                        <w:color w:val="000009"/>
                        <w:spacing w:val="-2"/>
                        <w:sz w:val="16"/>
                      </w:rPr>
                      <w:t xml:space="preserve"> </w:t>
                    </w:r>
                    <w:r>
                      <w:rPr>
                        <w:rFonts w:ascii="Calibri" w:hAnsi="Calibri"/>
                        <w:color w:val="000009"/>
                        <w:sz w:val="16"/>
                      </w:rPr>
                      <w:t>Catarina</w:t>
                    </w:r>
                  </w:p>
                  <w:p w14:paraId="653A08FB" w14:textId="77777777" w:rsidR="006A7DF4" w:rsidRDefault="003E5B91">
                    <w:pPr>
                      <w:pStyle w:val="Contedodoquadro"/>
                      <w:spacing w:line="194" w:lineRule="exact"/>
                      <w:ind w:right="18"/>
                      <w:jc w:val="right"/>
                      <w:rPr>
                        <w:rFonts w:ascii="Calibri" w:hAnsi="Calibri"/>
                        <w:sz w:val="16"/>
                      </w:rPr>
                    </w:pPr>
                    <w:r>
                      <w:rPr>
                        <w:rFonts w:ascii="Calibri" w:hAnsi="Calibri"/>
                        <w:color w:val="000009"/>
                        <w:sz w:val="16"/>
                      </w:rPr>
                      <w:t>Fone:</w:t>
                    </w:r>
                    <w:r>
                      <w:rPr>
                        <w:rFonts w:ascii="Calibri" w:hAnsi="Calibri"/>
                        <w:color w:val="000009"/>
                        <w:spacing w:val="-2"/>
                        <w:sz w:val="16"/>
                      </w:rPr>
                      <w:t xml:space="preserve"> </w:t>
                    </w:r>
                    <w:r>
                      <w:rPr>
                        <w:rFonts w:ascii="Calibri" w:hAnsi="Calibri"/>
                        <w:color w:val="000009"/>
                        <w:sz w:val="16"/>
                      </w:rPr>
                      <w:t>47</w:t>
                    </w:r>
                    <w:r>
                      <w:rPr>
                        <w:rFonts w:ascii="Calibri" w:hAnsi="Calibri"/>
                        <w:color w:val="000009"/>
                        <w:spacing w:val="-1"/>
                        <w:sz w:val="16"/>
                      </w:rPr>
                      <w:t xml:space="preserve"> </w:t>
                    </w:r>
                    <w:r>
                      <w:rPr>
                        <w:rFonts w:ascii="Calibri" w:hAnsi="Calibri"/>
                        <w:color w:val="000009"/>
                        <w:sz w:val="16"/>
                      </w:rPr>
                      <w:t>3249-3300</w:t>
                    </w:r>
                  </w:p>
                  <w:p w14:paraId="7E776AB5" w14:textId="77777777" w:rsidR="006A7DF4" w:rsidRDefault="00C11BC7">
                    <w:pPr>
                      <w:pStyle w:val="Contedodoquadro"/>
                      <w:spacing w:line="195" w:lineRule="exact"/>
                      <w:ind w:right="23"/>
                      <w:jc w:val="right"/>
                      <w:rPr>
                        <w:rFonts w:ascii="Calibri" w:hAnsi="Calibri"/>
                        <w:sz w:val="16"/>
                      </w:rPr>
                    </w:pPr>
                    <w:hyperlink r:id="rId3">
                      <w:r w:rsidR="003E5B91">
                        <w:rPr>
                          <w:rFonts w:ascii="Calibri" w:hAnsi="Calibri"/>
                          <w:color w:val="000009"/>
                          <w:sz w:val="16"/>
                        </w:rPr>
                        <w:t>die@edu.itajai.sc.gov.br</w:t>
                      </w:r>
                    </w:hyperlink>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0ECFBF5" w14:textId="77777777" w:rsidR="009F15DA" w:rsidRDefault="009F15DA">
      <w:r>
        <w:separator/>
      </w:r>
    </w:p>
  </w:footnote>
  <w:footnote w:type="continuationSeparator" w:id="0">
    <w:p w14:paraId="57EF412E" w14:textId="77777777" w:rsidR="009F15DA" w:rsidRDefault="009F15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5566E" w14:textId="0B803BBF" w:rsidR="006A7DF4" w:rsidRDefault="00370610">
    <w:pPr>
      <w:pStyle w:val="Corpodetexto"/>
      <w:spacing w:line="12" w:lineRule="auto"/>
    </w:pPr>
    <w:r>
      <w:rPr>
        <w:noProof/>
        <w:lang w:val="pt-BR" w:eastAsia="pt-BR"/>
      </w:rPr>
      <w:drawing>
        <wp:anchor distT="0" distB="0" distL="0" distR="0" simplePos="0" relativeHeight="251656704" behindDoc="1" locked="0" layoutInCell="0" allowOverlap="1" wp14:anchorId="7FF077EE" wp14:editId="189E49C1">
          <wp:simplePos x="0" y="0"/>
          <wp:positionH relativeFrom="page">
            <wp:posOffset>2813050</wp:posOffset>
          </wp:positionH>
          <wp:positionV relativeFrom="page">
            <wp:posOffset>358140</wp:posOffset>
          </wp:positionV>
          <wp:extent cx="2036445" cy="555625"/>
          <wp:effectExtent l="0" t="0" r="0" b="0"/>
          <wp:wrapNone/>
          <wp:docPr id="6" name="Figura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igura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6445" cy="5556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37021"/>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1">
    <w:nsid w:val="0D0776A0"/>
    <w:multiLevelType w:val="multilevel"/>
    <w:tmpl w:val="3C1A29EC"/>
    <w:lvl w:ilvl="0">
      <w:start w:val="17"/>
      <w:numFmt w:val="decimal"/>
      <w:lvlText w:val="%1"/>
      <w:lvlJc w:val="left"/>
      <w:pPr>
        <w:tabs>
          <w:tab w:val="num" w:pos="0"/>
        </w:tabs>
        <w:ind w:left="302" w:hanging="514"/>
      </w:pPr>
      <w:rPr>
        <w:lang w:val="pt-PT" w:eastAsia="en-US" w:bidi="ar-SA"/>
      </w:rPr>
    </w:lvl>
    <w:lvl w:ilvl="1">
      <w:start w:val="1"/>
      <w:numFmt w:val="decimal"/>
      <w:lvlText w:val="%1.%2."/>
      <w:lvlJc w:val="left"/>
      <w:pPr>
        <w:tabs>
          <w:tab w:val="num" w:pos="0"/>
        </w:tabs>
        <w:ind w:left="302" w:hanging="51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4"/>
      </w:pPr>
      <w:rPr>
        <w:rFonts w:ascii="Symbol" w:hAnsi="Symbol" w:cs="Symbol" w:hint="default"/>
        <w:lang w:val="pt-PT" w:eastAsia="en-US" w:bidi="ar-SA"/>
      </w:rPr>
    </w:lvl>
    <w:lvl w:ilvl="3">
      <w:numFmt w:val="bullet"/>
      <w:lvlText w:val=""/>
      <w:lvlJc w:val="left"/>
      <w:pPr>
        <w:tabs>
          <w:tab w:val="num" w:pos="0"/>
        </w:tabs>
        <w:ind w:left="3133" w:hanging="514"/>
      </w:pPr>
      <w:rPr>
        <w:rFonts w:ascii="Symbol" w:hAnsi="Symbol" w:cs="Symbol" w:hint="default"/>
        <w:lang w:val="pt-PT" w:eastAsia="en-US" w:bidi="ar-SA"/>
      </w:rPr>
    </w:lvl>
    <w:lvl w:ilvl="4">
      <w:numFmt w:val="bullet"/>
      <w:lvlText w:val=""/>
      <w:lvlJc w:val="left"/>
      <w:pPr>
        <w:tabs>
          <w:tab w:val="num" w:pos="0"/>
        </w:tabs>
        <w:ind w:left="4078" w:hanging="514"/>
      </w:pPr>
      <w:rPr>
        <w:rFonts w:ascii="Symbol" w:hAnsi="Symbol" w:cs="Symbol" w:hint="default"/>
        <w:lang w:val="pt-PT" w:eastAsia="en-US" w:bidi="ar-SA"/>
      </w:rPr>
    </w:lvl>
    <w:lvl w:ilvl="5">
      <w:numFmt w:val="bullet"/>
      <w:lvlText w:val=""/>
      <w:lvlJc w:val="left"/>
      <w:pPr>
        <w:tabs>
          <w:tab w:val="num" w:pos="0"/>
        </w:tabs>
        <w:ind w:left="5023" w:hanging="514"/>
      </w:pPr>
      <w:rPr>
        <w:rFonts w:ascii="Symbol" w:hAnsi="Symbol" w:cs="Symbol" w:hint="default"/>
        <w:lang w:val="pt-PT" w:eastAsia="en-US" w:bidi="ar-SA"/>
      </w:rPr>
    </w:lvl>
    <w:lvl w:ilvl="6">
      <w:numFmt w:val="bullet"/>
      <w:lvlText w:val=""/>
      <w:lvlJc w:val="left"/>
      <w:pPr>
        <w:tabs>
          <w:tab w:val="num" w:pos="0"/>
        </w:tabs>
        <w:ind w:left="5967" w:hanging="514"/>
      </w:pPr>
      <w:rPr>
        <w:rFonts w:ascii="Symbol" w:hAnsi="Symbol" w:cs="Symbol" w:hint="default"/>
        <w:lang w:val="pt-PT" w:eastAsia="en-US" w:bidi="ar-SA"/>
      </w:rPr>
    </w:lvl>
    <w:lvl w:ilvl="7">
      <w:numFmt w:val="bullet"/>
      <w:lvlText w:val=""/>
      <w:lvlJc w:val="left"/>
      <w:pPr>
        <w:tabs>
          <w:tab w:val="num" w:pos="0"/>
        </w:tabs>
        <w:ind w:left="6912" w:hanging="514"/>
      </w:pPr>
      <w:rPr>
        <w:rFonts w:ascii="Symbol" w:hAnsi="Symbol" w:cs="Symbol" w:hint="default"/>
        <w:lang w:val="pt-PT" w:eastAsia="en-US" w:bidi="ar-SA"/>
      </w:rPr>
    </w:lvl>
    <w:lvl w:ilvl="8">
      <w:numFmt w:val="bullet"/>
      <w:lvlText w:val=""/>
      <w:lvlJc w:val="left"/>
      <w:pPr>
        <w:tabs>
          <w:tab w:val="num" w:pos="0"/>
        </w:tabs>
        <w:ind w:left="7857" w:hanging="514"/>
      </w:pPr>
      <w:rPr>
        <w:rFonts w:ascii="Symbol" w:hAnsi="Symbol" w:cs="Symbol" w:hint="default"/>
        <w:lang w:val="pt-PT" w:eastAsia="en-US" w:bidi="ar-SA"/>
      </w:rPr>
    </w:lvl>
  </w:abstractNum>
  <w:abstractNum w:abstractNumId="2">
    <w:nsid w:val="12EE756B"/>
    <w:multiLevelType w:val="multilevel"/>
    <w:tmpl w:val="AFDAE818"/>
    <w:lvl w:ilvl="0">
      <w:start w:val="7"/>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w w:val="100"/>
        <w:sz w:val="22"/>
        <w:szCs w:val="22"/>
        <w:lang w:val="pt-PT" w:eastAsia="en-US" w:bidi="ar-SA"/>
      </w:rPr>
    </w:lvl>
    <w:lvl w:ilvl="2">
      <w:numFmt w:val="bullet"/>
      <w:lvlText w:val="-"/>
      <w:lvlJc w:val="left"/>
      <w:pPr>
        <w:tabs>
          <w:tab w:val="num" w:pos="0"/>
        </w:tabs>
        <w:ind w:left="1132" w:hanging="123"/>
      </w:pPr>
      <w:rPr>
        <w:rFonts w:ascii="Arial" w:hAnsi="Arial" w:cs="Arial" w:hint="default"/>
        <w:w w:val="99"/>
        <w:sz w:val="20"/>
        <w:szCs w:val="20"/>
        <w:lang w:val="pt-PT" w:eastAsia="en-US" w:bidi="ar-SA"/>
      </w:rPr>
    </w:lvl>
    <w:lvl w:ilvl="3">
      <w:numFmt w:val="bullet"/>
      <w:lvlText w:val=""/>
      <w:lvlJc w:val="left"/>
      <w:pPr>
        <w:tabs>
          <w:tab w:val="num" w:pos="0"/>
        </w:tabs>
        <w:ind w:left="1420" w:hanging="123"/>
      </w:pPr>
      <w:rPr>
        <w:rFonts w:ascii="Symbol" w:hAnsi="Symbol" w:cs="Symbol" w:hint="default"/>
        <w:lang w:val="pt-PT" w:eastAsia="en-US" w:bidi="ar-SA"/>
      </w:rPr>
    </w:lvl>
    <w:lvl w:ilvl="4">
      <w:numFmt w:val="bullet"/>
      <w:lvlText w:val=""/>
      <w:lvlJc w:val="left"/>
      <w:pPr>
        <w:tabs>
          <w:tab w:val="num" w:pos="0"/>
        </w:tabs>
        <w:ind w:left="2609" w:hanging="123"/>
      </w:pPr>
      <w:rPr>
        <w:rFonts w:ascii="Symbol" w:hAnsi="Symbol" w:cs="Symbol" w:hint="default"/>
        <w:lang w:val="pt-PT" w:eastAsia="en-US" w:bidi="ar-SA"/>
      </w:rPr>
    </w:lvl>
    <w:lvl w:ilvl="5">
      <w:numFmt w:val="bullet"/>
      <w:lvlText w:val=""/>
      <w:lvlJc w:val="left"/>
      <w:pPr>
        <w:tabs>
          <w:tab w:val="num" w:pos="0"/>
        </w:tabs>
        <w:ind w:left="3798" w:hanging="123"/>
      </w:pPr>
      <w:rPr>
        <w:rFonts w:ascii="Symbol" w:hAnsi="Symbol" w:cs="Symbol" w:hint="default"/>
        <w:lang w:val="pt-PT" w:eastAsia="en-US" w:bidi="ar-SA"/>
      </w:rPr>
    </w:lvl>
    <w:lvl w:ilvl="6">
      <w:numFmt w:val="bullet"/>
      <w:lvlText w:val=""/>
      <w:lvlJc w:val="left"/>
      <w:pPr>
        <w:tabs>
          <w:tab w:val="num" w:pos="0"/>
        </w:tabs>
        <w:ind w:left="4988" w:hanging="123"/>
      </w:pPr>
      <w:rPr>
        <w:rFonts w:ascii="Symbol" w:hAnsi="Symbol" w:cs="Symbol" w:hint="default"/>
        <w:lang w:val="pt-PT" w:eastAsia="en-US" w:bidi="ar-SA"/>
      </w:rPr>
    </w:lvl>
    <w:lvl w:ilvl="7">
      <w:numFmt w:val="bullet"/>
      <w:lvlText w:val=""/>
      <w:lvlJc w:val="left"/>
      <w:pPr>
        <w:tabs>
          <w:tab w:val="num" w:pos="0"/>
        </w:tabs>
        <w:ind w:left="6177" w:hanging="123"/>
      </w:pPr>
      <w:rPr>
        <w:rFonts w:ascii="Symbol" w:hAnsi="Symbol" w:cs="Symbol" w:hint="default"/>
        <w:lang w:val="pt-PT" w:eastAsia="en-US" w:bidi="ar-SA"/>
      </w:rPr>
    </w:lvl>
    <w:lvl w:ilvl="8">
      <w:numFmt w:val="bullet"/>
      <w:lvlText w:val=""/>
      <w:lvlJc w:val="left"/>
      <w:pPr>
        <w:tabs>
          <w:tab w:val="num" w:pos="0"/>
        </w:tabs>
        <w:ind w:left="7367" w:hanging="123"/>
      </w:pPr>
      <w:rPr>
        <w:rFonts w:ascii="Symbol" w:hAnsi="Symbol" w:cs="Symbol" w:hint="default"/>
        <w:lang w:val="pt-PT" w:eastAsia="en-US" w:bidi="ar-SA"/>
      </w:rPr>
    </w:lvl>
  </w:abstractNum>
  <w:abstractNum w:abstractNumId="3">
    <w:nsid w:val="25A55A6B"/>
    <w:multiLevelType w:val="multilevel"/>
    <w:tmpl w:val="171E3E36"/>
    <w:lvl w:ilvl="0">
      <w:start w:val="11"/>
      <w:numFmt w:val="decimal"/>
      <w:lvlText w:val="%1"/>
      <w:lvlJc w:val="left"/>
      <w:pPr>
        <w:tabs>
          <w:tab w:val="num" w:pos="0"/>
        </w:tabs>
        <w:ind w:left="302" w:hanging="852"/>
      </w:pPr>
      <w:rPr>
        <w:lang w:val="pt-PT" w:eastAsia="en-US" w:bidi="ar-SA"/>
      </w:rPr>
    </w:lvl>
    <w:lvl w:ilvl="1">
      <w:start w:val="2"/>
      <w:numFmt w:val="decimal"/>
      <w:lvlText w:val="%1.%2."/>
      <w:lvlJc w:val="left"/>
      <w:pPr>
        <w:tabs>
          <w:tab w:val="num" w:pos="0"/>
        </w:tabs>
        <w:ind w:left="302" w:hanging="852"/>
      </w:pPr>
      <w:rPr>
        <w:rFonts w:ascii="Arial" w:eastAsia="Arial" w:hAnsi="Arial" w:cs="Arial"/>
        <w:color w:val="000009"/>
        <w:spacing w:val="-1"/>
        <w:w w:val="100"/>
        <w:sz w:val="20"/>
        <w:szCs w:val="20"/>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4">
    <w:nsid w:val="2B66259A"/>
    <w:multiLevelType w:val="multilevel"/>
    <w:tmpl w:val="7512CBC4"/>
    <w:lvl w:ilvl="0">
      <w:start w:val="9"/>
      <w:numFmt w:val="decimal"/>
      <w:lvlText w:val="%1"/>
      <w:lvlJc w:val="left"/>
      <w:pPr>
        <w:tabs>
          <w:tab w:val="num" w:pos="0"/>
        </w:tabs>
        <w:ind w:left="302" w:hanging="418"/>
      </w:pPr>
      <w:rPr>
        <w:lang w:val="pt-PT" w:eastAsia="en-US" w:bidi="ar-SA"/>
      </w:rPr>
    </w:lvl>
    <w:lvl w:ilvl="1">
      <w:start w:val="1"/>
      <w:numFmt w:val="decimal"/>
      <w:lvlText w:val="%1.%2."/>
      <w:lvlJc w:val="left"/>
      <w:pPr>
        <w:tabs>
          <w:tab w:val="num" w:pos="0"/>
        </w:tabs>
        <w:ind w:left="302" w:hanging="418"/>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418"/>
      </w:pPr>
      <w:rPr>
        <w:rFonts w:ascii="Symbol" w:hAnsi="Symbol" w:cs="Symbol" w:hint="default"/>
        <w:lang w:val="pt-PT" w:eastAsia="en-US" w:bidi="ar-SA"/>
      </w:rPr>
    </w:lvl>
    <w:lvl w:ilvl="3">
      <w:numFmt w:val="bullet"/>
      <w:lvlText w:val=""/>
      <w:lvlJc w:val="left"/>
      <w:pPr>
        <w:tabs>
          <w:tab w:val="num" w:pos="0"/>
        </w:tabs>
        <w:ind w:left="3133" w:hanging="418"/>
      </w:pPr>
      <w:rPr>
        <w:rFonts w:ascii="Symbol" w:hAnsi="Symbol" w:cs="Symbol" w:hint="default"/>
        <w:lang w:val="pt-PT" w:eastAsia="en-US" w:bidi="ar-SA"/>
      </w:rPr>
    </w:lvl>
    <w:lvl w:ilvl="4">
      <w:numFmt w:val="bullet"/>
      <w:lvlText w:val=""/>
      <w:lvlJc w:val="left"/>
      <w:pPr>
        <w:tabs>
          <w:tab w:val="num" w:pos="0"/>
        </w:tabs>
        <w:ind w:left="4078" w:hanging="418"/>
      </w:pPr>
      <w:rPr>
        <w:rFonts w:ascii="Symbol" w:hAnsi="Symbol" w:cs="Symbol" w:hint="default"/>
        <w:lang w:val="pt-PT" w:eastAsia="en-US" w:bidi="ar-SA"/>
      </w:rPr>
    </w:lvl>
    <w:lvl w:ilvl="5">
      <w:numFmt w:val="bullet"/>
      <w:lvlText w:val=""/>
      <w:lvlJc w:val="left"/>
      <w:pPr>
        <w:tabs>
          <w:tab w:val="num" w:pos="0"/>
        </w:tabs>
        <w:ind w:left="5023" w:hanging="418"/>
      </w:pPr>
      <w:rPr>
        <w:rFonts w:ascii="Symbol" w:hAnsi="Symbol" w:cs="Symbol" w:hint="default"/>
        <w:lang w:val="pt-PT" w:eastAsia="en-US" w:bidi="ar-SA"/>
      </w:rPr>
    </w:lvl>
    <w:lvl w:ilvl="6">
      <w:numFmt w:val="bullet"/>
      <w:lvlText w:val=""/>
      <w:lvlJc w:val="left"/>
      <w:pPr>
        <w:tabs>
          <w:tab w:val="num" w:pos="0"/>
        </w:tabs>
        <w:ind w:left="5967" w:hanging="418"/>
      </w:pPr>
      <w:rPr>
        <w:rFonts w:ascii="Symbol" w:hAnsi="Symbol" w:cs="Symbol" w:hint="default"/>
        <w:lang w:val="pt-PT" w:eastAsia="en-US" w:bidi="ar-SA"/>
      </w:rPr>
    </w:lvl>
    <w:lvl w:ilvl="7">
      <w:numFmt w:val="bullet"/>
      <w:lvlText w:val=""/>
      <w:lvlJc w:val="left"/>
      <w:pPr>
        <w:tabs>
          <w:tab w:val="num" w:pos="0"/>
        </w:tabs>
        <w:ind w:left="6912" w:hanging="418"/>
      </w:pPr>
      <w:rPr>
        <w:rFonts w:ascii="Symbol" w:hAnsi="Symbol" w:cs="Symbol" w:hint="default"/>
        <w:lang w:val="pt-PT" w:eastAsia="en-US" w:bidi="ar-SA"/>
      </w:rPr>
    </w:lvl>
    <w:lvl w:ilvl="8">
      <w:numFmt w:val="bullet"/>
      <w:lvlText w:val=""/>
      <w:lvlJc w:val="left"/>
      <w:pPr>
        <w:tabs>
          <w:tab w:val="num" w:pos="0"/>
        </w:tabs>
        <w:ind w:left="7857" w:hanging="418"/>
      </w:pPr>
      <w:rPr>
        <w:rFonts w:ascii="Symbol" w:hAnsi="Symbol" w:cs="Symbol" w:hint="default"/>
        <w:lang w:val="pt-PT" w:eastAsia="en-US" w:bidi="ar-SA"/>
      </w:rPr>
    </w:lvl>
  </w:abstractNum>
  <w:abstractNum w:abstractNumId="5">
    <w:nsid w:val="37D93538"/>
    <w:multiLevelType w:val="multilevel"/>
    <w:tmpl w:val="E21033AA"/>
    <w:lvl w:ilvl="0">
      <w:start w:val="10"/>
      <w:numFmt w:val="decimal"/>
      <w:lvlText w:val="%1"/>
      <w:lvlJc w:val="left"/>
      <w:pPr>
        <w:tabs>
          <w:tab w:val="num" w:pos="0"/>
        </w:tabs>
        <w:ind w:left="801" w:hanging="499"/>
      </w:pPr>
      <w:rPr>
        <w:lang w:val="pt-PT" w:eastAsia="en-US" w:bidi="ar-SA"/>
      </w:rPr>
    </w:lvl>
    <w:lvl w:ilvl="1">
      <w:start w:val="1"/>
      <w:numFmt w:val="decimal"/>
      <w:lvlText w:val="%1.%2."/>
      <w:lvlJc w:val="left"/>
      <w:pPr>
        <w:tabs>
          <w:tab w:val="num" w:pos="0"/>
        </w:tabs>
        <w:ind w:left="801" w:hanging="49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589" w:hanging="499"/>
      </w:pPr>
      <w:rPr>
        <w:rFonts w:ascii="Symbol" w:hAnsi="Symbol" w:cs="Symbol" w:hint="default"/>
        <w:lang w:val="pt-PT" w:eastAsia="en-US" w:bidi="ar-SA"/>
      </w:rPr>
    </w:lvl>
    <w:lvl w:ilvl="3">
      <w:numFmt w:val="bullet"/>
      <w:lvlText w:val=""/>
      <w:lvlJc w:val="left"/>
      <w:pPr>
        <w:tabs>
          <w:tab w:val="num" w:pos="0"/>
        </w:tabs>
        <w:ind w:left="3483" w:hanging="499"/>
      </w:pPr>
      <w:rPr>
        <w:rFonts w:ascii="Symbol" w:hAnsi="Symbol" w:cs="Symbol" w:hint="default"/>
        <w:lang w:val="pt-PT" w:eastAsia="en-US" w:bidi="ar-SA"/>
      </w:rPr>
    </w:lvl>
    <w:lvl w:ilvl="4">
      <w:numFmt w:val="bullet"/>
      <w:lvlText w:val=""/>
      <w:lvlJc w:val="left"/>
      <w:pPr>
        <w:tabs>
          <w:tab w:val="num" w:pos="0"/>
        </w:tabs>
        <w:ind w:left="4378" w:hanging="499"/>
      </w:pPr>
      <w:rPr>
        <w:rFonts w:ascii="Symbol" w:hAnsi="Symbol" w:cs="Symbol" w:hint="default"/>
        <w:lang w:val="pt-PT" w:eastAsia="en-US" w:bidi="ar-SA"/>
      </w:rPr>
    </w:lvl>
    <w:lvl w:ilvl="5">
      <w:numFmt w:val="bullet"/>
      <w:lvlText w:val=""/>
      <w:lvlJc w:val="left"/>
      <w:pPr>
        <w:tabs>
          <w:tab w:val="num" w:pos="0"/>
        </w:tabs>
        <w:ind w:left="5273" w:hanging="499"/>
      </w:pPr>
      <w:rPr>
        <w:rFonts w:ascii="Symbol" w:hAnsi="Symbol" w:cs="Symbol" w:hint="default"/>
        <w:lang w:val="pt-PT" w:eastAsia="en-US" w:bidi="ar-SA"/>
      </w:rPr>
    </w:lvl>
    <w:lvl w:ilvl="6">
      <w:numFmt w:val="bullet"/>
      <w:lvlText w:val=""/>
      <w:lvlJc w:val="left"/>
      <w:pPr>
        <w:tabs>
          <w:tab w:val="num" w:pos="0"/>
        </w:tabs>
        <w:ind w:left="6167" w:hanging="499"/>
      </w:pPr>
      <w:rPr>
        <w:rFonts w:ascii="Symbol" w:hAnsi="Symbol" w:cs="Symbol" w:hint="default"/>
        <w:lang w:val="pt-PT" w:eastAsia="en-US" w:bidi="ar-SA"/>
      </w:rPr>
    </w:lvl>
    <w:lvl w:ilvl="7">
      <w:numFmt w:val="bullet"/>
      <w:lvlText w:val=""/>
      <w:lvlJc w:val="left"/>
      <w:pPr>
        <w:tabs>
          <w:tab w:val="num" w:pos="0"/>
        </w:tabs>
        <w:ind w:left="7062" w:hanging="499"/>
      </w:pPr>
      <w:rPr>
        <w:rFonts w:ascii="Symbol" w:hAnsi="Symbol" w:cs="Symbol" w:hint="default"/>
        <w:lang w:val="pt-PT" w:eastAsia="en-US" w:bidi="ar-SA"/>
      </w:rPr>
    </w:lvl>
    <w:lvl w:ilvl="8">
      <w:numFmt w:val="bullet"/>
      <w:lvlText w:val=""/>
      <w:lvlJc w:val="left"/>
      <w:pPr>
        <w:tabs>
          <w:tab w:val="num" w:pos="0"/>
        </w:tabs>
        <w:ind w:left="7957" w:hanging="499"/>
      </w:pPr>
      <w:rPr>
        <w:rFonts w:ascii="Symbol" w:hAnsi="Symbol" w:cs="Symbol" w:hint="default"/>
        <w:lang w:val="pt-PT" w:eastAsia="en-US" w:bidi="ar-SA"/>
      </w:rPr>
    </w:lvl>
  </w:abstractNum>
  <w:abstractNum w:abstractNumId="6">
    <w:nsid w:val="3C5A0444"/>
    <w:multiLevelType w:val="multilevel"/>
    <w:tmpl w:val="CEF642D2"/>
    <w:lvl w:ilvl="0">
      <w:start w:val="19"/>
      <w:numFmt w:val="decimal"/>
      <w:lvlText w:val="%1"/>
      <w:lvlJc w:val="left"/>
      <w:pPr>
        <w:tabs>
          <w:tab w:val="num" w:pos="0"/>
        </w:tabs>
        <w:ind w:left="302" w:hanging="526"/>
      </w:pPr>
      <w:rPr>
        <w:lang w:val="pt-PT" w:eastAsia="en-US" w:bidi="ar-SA"/>
      </w:rPr>
    </w:lvl>
    <w:lvl w:ilvl="1">
      <w:start w:val="1"/>
      <w:numFmt w:val="decimal"/>
      <w:lvlText w:val="%1.%2."/>
      <w:lvlJc w:val="left"/>
      <w:pPr>
        <w:tabs>
          <w:tab w:val="num" w:pos="0"/>
        </w:tabs>
        <w:ind w:left="302" w:hanging="52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26"/>
      </w:pPr>
      <w:rPr>
        <w:rFonts w:ascii="Symbol" w:hAnsi="Symbol" w:cs="Symbol" w:hint="default"/>
        <w:lang w:val="pt-PT" w:eastAsia="en-US" w:bidi="ar-SA"/>
      </w:rPr>
    </w:lvl>
    <w:lvl w:ilvl="3">
      <w:numFmt w:val="bullet"/>
      <w:lvlText w:val=""/>
      <w:lvlJc w:val="left"/>
      <w:pPr>
        <w:tabs>
          <w:tab w:val="num" w:pos="0"/>
        </w:tabs>
        <w:ind w:left="3133" w:hanging="526"/>
      </w:pPr>
      <w:rPr>
        <w:rFonts w:ascii="Symbol" w:hAnsi="Symbol" w:cs="Symbol" w:hint="default"/>
        <w:lang w:val="pt-PT" w:eastAsia="en-US" w:bidi="ar-SA"/>
      </w:rPr>
    </w:lvl>
    <w:lvl w:ilvl="4">
      <w:numFmt w:val="bullet"/>
      <w:lvlText w:val=""/>
      <w:lvlJc w:val="left"/>
      <w:pPr>
        <w:tabs>
          <w:tab w:val="num" w:pos="0"/>
        </w:tabs>
        <w:ind w:left="4078" w:hanging="526"/>
      </w:pPr>
      <w:rPr>
        <w:rFonts w:ascii="Symbol" w:hAnsi="Symbol" w:cs="Symbol" w:hint="default"/>
        <w:lang w:val="pt-PT" w:eastAsia="en-US" w:bidi="ar-SA"/>
      </w:rPr>
    </w:lvl>
    <w:lvl w:ilvl="5">
      <w:numFmt w:val="bullet"/>
      <w:lvlText w:val=""/>
      <w:lvlJc w:val="left"/>
      <w:pPr>
        <w:tabs>
          <w:tab w:val="num" w:pos="0"/>
        </w:tabs>
        <w:ind w:left="5023" w:hanging="526"/>
      </w:pPr>
      <w:rPr>
        <w:rFonts w:ascii="Symbol" w:hAnsi="Symbol" w:cs="Symbol" w:hint="default"/>
        <w:lang w:val="pt-PT" w:eastAsia="en-US" w:bidi="ar-SA"/>
      </w:rPr>
    </w:lvl>
    <w:lvl w:ilvl="6">
      <w:numFmt w:val="bullet"/>
      <w:lvlText w:val=""/>
      <w:lvlJc w:val="left"/>
      <w:pPr>
        <w:tabs>
          <w:tab w:val="num" w:pos="0"/>
        </w:tabs>
        <w:ind w:left="5967" w:hanging="526"/>
      </w:pPr>
      <w:rPr>
        <w:rFonts w:ascii="Symbol" w:hAnsi="Symbol" w:cs="Symbol" w:hint="default"/>
        <w:lang w:val="pt-PT" w:eastAsia="en-US" w:bidi="ar-SA"/>
      </w:rPr>
    </w:lvl>
    <w:lvl w:ilvl="7">
      <w:numFmt w:val="bullet"/>
      <w:lvlText w:val=""/>
      <w:lvlJc w:val="left"/>
      <w:pPr>
        <w:tabs>
          <w:tab w:val="num" w:pos="0"/>
        </w:tabs>
        <w:ind w:left="6912" w:hanging="526"/>
      </w:pPr>
      <w:rPr>
        <w:rFonts w:ascii="Symbol" w:hAnsi="Symbol" w:cs="Symbol" w:hint="default"/>
        <w:lang w:val="pt-PT" w:eastAsia="en-US" w:bidi="ar-SA"/>
      </w:rPr>
    </w:lvl>
    <w:lvl w:ilvl="8">
      <w:numFmt w:val="bullet"/>
      <w:lvlText w:val=""/>
      <w:lvlJc w:val="left"/>
      <w:pPr>
        <w:tabs>
          <w:tab w:val="num" w:pos="0"/>
        </w:tabs>
        <w:ind w:left="7857" w:hanging="526"/>
      </w:pPr>
      <w:rPr>
        <w:rFonts w:ascii="Symbol" w:hAnsi="Symbol" w:cs="Symbol" w:hint="default"/>
        <w:lang w:val="pt-PT" w:eastAsia="en-US" w:bidi="ar-SA"/>
      </w:rPr>
    </w:lvl>
  </w:abstractNum>
  <w:abstractNum w:abstractNumId="7">
    <w:nsid w:val="3CA372B2"/>
    <w:multiLevelType w:val="multilevel"/>
    <w:tmpl w:val="D5B4E9C2"/>
    <w:lvl w:ilvl="0">
      <w:start w:val="12"/>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8">
    <w:nsid w:val="3CD317F4"/>
    <w:multiLevelType w:val="multilevel"/>
    <w:tmpl w:val="2146C8B6"/>
    <w:lvl w:ilvl="0">
      <w:numFmt w:val="bullet"/>
      <w:lvlText w:val="-"/>
      <w:lvlJc w:val="left"/>
      <w:pPr>
        <w:tabs>
          <w:tab w:val="num" w:pos="0"/>
        </w:tabs>
        <w:ind w:left="438" w:hanging="137"/>
      </w:pPr>
      <w:rPr>
        <w:rFonts w:ascii="Arial" w:hAnsi="Arial" w:cs="Arial" w:hint="default"/>
        <w:color w:val="000009"/>
        <w:w w:val="100"/>
        <w:sz w:val="22"/>
        <w:szCs w:val="22"/>
        <w:lang w:val="pt-PT" w:eastAsia="en-US" w:bidi="ar-SA"/>
      </w:rPr>
    </w:lvl>
    <w:lvl w:ilvl="1">
      <w:numFmt w:val="bullet"/>
      <w:lvlText w:val=""/>
      <w:lvlJc w:val="left"/>
      <w:pPr>
        <w:tabs>
          <w:tab w:val="num" w:pos="0"/>
        </w:tabs>
        <w:ind w:left="1370" w:hanging="137"/>
      </w:pPr>
      <w:rPr>
        <w:rFonts w:ascii="Symbol" w:hAnsi="Symbol" w:cs="Symbol" w:hint="default"/>
        <w:lang w:val="pt-PT" w:eastAsia="en-US" w:bidi="ar-SA"/>
      </w:rPr>
    </w:lvl>
    <w:lvl w:ilvl="2">
      <w:numFmt w:val="bullet"/>
      <w:lvlText w:val=""/>
      <w:lvlJc w:val="left"/>
      <w:pPr>
        <w:tabs>
          <w:tab w:val="num" w:pos="0"/>
        </w:tabs>
        <w:ind w:left="2301" w:hanging="137"/>
      </w:pPr>
      <w:rPr>
        <w:rFonts w:ascii="Symbol" w:hAnsi="Symbol" w:cs="Symbol" w:hint="default"/>
        <w:lang w:val="pt-PT" w:eastAsia="en-US" w:bidi="ar-SA"/>
      </w:rPr>
    </w:lvl>
    <w:lvl w:ilvl="3">
      <w:numFmt w:val="bullet"/>
      <w:lvlText w:val=""/>
      <w:lvlJc w:val="left"/>
      <w:pPr>
        <w:tabs>
          <w:tab w:val="num" w:pos="0"/>
        </w:tabs>
        <w:ind w:left="3231" w:hanging="137"/>
      </w:pPr>
      <w:rPr>
        <w:rFonts w:ascii="Symbol" w:hAnsi="Symbol" w:cs="Symbol" w:hint="default"/>
        <w:lang w:val="pt-PT" w:eastAsia="en-US" w:bidi="ar-SA"/>
      </w:rPr>
    </w:lvl>
    <w:lvl w:ilvl="4">
      <w:numFmt w:val="bullet"/>
      <w:lvlText w:val=""/>
      <w:lvlJc w:val="left"/>
      <w:pPr>
        <w:tabs>
          <w:tab w:val="num" w:pos="0"/>
        </w:tabs>
        <w:ind w:left="4162" w:hanging="137"/>
      </w:pPr>
      <w:rPr>
        <w:rFonts w:ascii="Symbol" w:hAnsi="Symbol" w:cs="Symbol" w:hint="default"/>
        <w:lang w:val="pt-PT" w:eastAsia="en-US" w:bidi="ar-SA"/>
      </w:rPr>
    </w:lvl>
    <w:lvl w:ilvl="5">
      <w:numFmt w:val="bullet"/>
      <w:lvlText w:val=""/>
      <w:lvlJc w:val="left"/>
      <w:pPr>
        <w:tabs>
          <w:tab w:val="num" w:pos="0"/>
        </w:tabs>
        <w:ind w:left="5093" w:hanging="137"/>
      </w:pPr>
      <w:rPr>
        <w:rFonts w:ascii="Symbol" w:hAnsi="Symbol" w:cs="Symbol" w:hint="default"/>
        <w:lang w:val="pt-PT" w:eastAsia="en-US" w:bidi="ar-SA"/>
      </w:rPr>
    </w:lvl>
    <w:lvl w:ilvl="6">
      <w:numFmt w:val="bullet"/>
      <w:lvlText w:val=""/>
      <w:lvlJc w:val="left"/>
      <w:pPr>
        <w:tabs>
          <w:tab w:val="num" w:pos="0"/>
        </w:tabs>
        <w:ind w:left="6023" w:hanging="137"/>
      </w:pPr>
      <w:rPr>
        <w:rFonts w:ascii="Symbol" w:hAnsi="Symbol" w:cs="Symbol" w:hint="default"/>
        <w:lang w:val="pt-PT" w:eastAsia="en-US" w:bidi="ar-SA"/>
      </w:rPr>
    </w:lvl>
    <w:lvl w:ilvl="7">
      <w:numFmt w:val="bullet"/>
      <w:lvlText w:val=""/>
      <w:lvlJc w:val="left"/>
      <w:pPr>
        <w:tabs>
          <w:tab w:val="num" w:pos="0"/>
        </w:tabs>
        <w:ind w:left="6954" w:hanging="137"/>
      </w:pPr>
      <w:rPr>
        <w:rFonts w:ascii="Symbol" w:hAnsi="Symbol" w:cs="Symbol" w:hint="default"/>
        <w:lang w:val="pt-PT" w:eastAsia="en-US" w:bidi="ar-SA"/>
      </w:rPr>
    </w:lvl>
    <w:lvl w:ilvl="8">
      <w:numFmt w:val="bullet"/>
      <w:lvlText w:val=""/>
      <w:lvlJc w:val="left"/>
      <w:pPr>
        <w:tabs>
          <w:tab w:val="num" w:pos="0"/>
        </w:tabs>
        <w:ind w:left="7885" w:hanging="137"/>
      </w:pPr>
      <w:rPr>
        <w:rFonts w:ascii="Symbol" w:hAnsi="Symbol" w:cs="Symbol" w:hint="default"/>
        <w:lang w:val="pt-PT" w:eastAsia="en-US" w:bidi="ar-SA"/>
      </w:rPr>
    </w:lvl>
  </w:abstractNum>
  <w:abstractNum w:abstractNumId="9">
    <w:nsid w:val="41B331A5"/>
    <w:multiLevelType w:val="multilevel"/>
    <w:tmpl w:val="6C9C2E9E"/>
    <w:lvl w:ilvl="0">
      <w:start w:val="14"/>
      <w:numFmt w:val="decimal"/>
      <w:lvlText w:val="%1"/>
      <w:lvlJc w:val="left"/>
      <w:pPr>
        <w:tabs>
          <w:tab w:val="num" w:pos="0"/>
        </w:tabs>
        <w:ind w:left="302" w:hanging="504"/>
      </w:pPr>
      <w:rPr>
        <w:lang w:val="pt-PT" w:eastAsia="en-US" w:bidi="ar-SA"/>
      </w:rPr>
    </w:lvl>
    <w:lvl w:ilvl="1">
      <w:start w:val="1"/>
      <w:numFmt w:val="decimal"/>
      <w:lvlText w:val="%1.%2."/>
      <w:lvlJc w:val="left"/>
      <w:pPr>
        <w:tabs>
          <w:tab w:val="num" w:pos="0"/>
        </w:tabs>
        <w:ind w:left="302" w:hanging="504"/>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4"/>
      </w:pPr>
      <w:rPr>
        <w:rFonts w:ascii="Symbol" w:hAnsi="Symbol" w:cs="Symbol" w:hint="default"/>
        <w:lang w:val="pt-PT" w:eastAsia="en-US" w:bidi="ar-SA"/>
      </w:rPr>
    </w:lvl>
    <w:lvl w:ilvl="3">
      <w:numFmt w:val="bullet"/>
      <w:lvlText w:val=""/>
      <w:lvlJc w:val="left"/>
      <w:pPr>
        <w:tabs>
          <w:tab w:val="num" w:pos="0"/>
        </w:tabs>
        <w:ind w:left="3133" w:hanging="504"/>
      </w:pPr>
      <w:rPr>
        <w:rFonts w:ascii="Symbol" w:hAnsi="Symbol" w:cs="Symbol" w:hint="default"/>
        <w:lang w:val="pt-PT" w:eastAsia="en-US" w:bidi="ar-SA"/>
      </w:rPr>
    </w:lvl>
    <w:lvl w:ilvl="4">
      <w:numFmt w:val="bullet"/>
      <w:lvlText w:val=""/>
      <w:lvlJc w:val="left"/>
      <w:pPr>
        <w:tabs>
          <w:tab w:val="num" w:pos="0"/>
        </w:tabs>
        <w:ind w:left="4078" w:hanging="504"/>
      </w:pPr>
      <w:rPr>
        <w:rFonts w:ascii="Symbol" w:hAnsi="Symbol" w:cs="Symbol" w:hint="default"/>
        <w:lang w:val="pt-PT" w:eastAsia="en-US" w:bidi="ar-SA"/>
      </w:rPr>
    </w:lvl>
    <w:lvl w:ilvl="5">
      <w:numFmt w:val="bullet"/>
      <w:lvlText w:val=""/>
      <w:lvlJc w:val="left"/>
      <w:pPr>
        <w:tabs>
          <w:tab w:val="num" w:pos="0"/>
        </w:tabs>
        <w:ind w:left="5023" w:hanging="504"/>
      </w:pPr>
      <w:rPr>
        <w:rFonts w:ascii="Symbol" w:hAnsi="Symbol" w:cs="Symbol" w:hint="default"/>
        <w:lang w:val="pt-PT" w:eastAsia="en-US" w:bidi="ar-SA"/>
      </w:rPr>
    </w:lvl>
    <w:lvl w:ilvl="6">
      <w:numFmt w:val="bullet"/>
      <w:lvlText w:val=""/>
      <w:lvlJc w:val="left"/>
      <w:pPr>
        <w:tabs>
          <w:tab w:val="num" w:pos="0"/>
        </w:tabs>
        <w:ind w:left="5967" w:hanging="504"/>
      </w:pPr>
      <w:rPr>
        <w:rFonts w:ascii="Symbol" w:hAnsi="Symbol" w:cs="Symbol" w:hint="default"/>
        <w:lang w:val="pt-PT" w:eastAsia="en-US" w:bidi="ar-SA"/>
      </w:rPr>
    </w:lvl>
    <w:lvl w:ilvl="7">
      <w:numFmt w:val="bullet"/>
      <w:lvlText w:val=""/>
      <w:lvlJc w:val="left"/>
      <w:pPr>
        <w:tabs>
          <w:tab w:val="num" w:pos="0"/>
        </w:tabs>
        <w:ind w:left="6912" w:hanging="504"/>
      </w:pPr>
      <w:rPr>
        <w:rFonts w:ascii="Symbol" w:hAnsi="Symbol" w:cs="Symbol" w:hint="default"/>
        <w:lang w:val="pt-PT" w:eastAsia="en-US" w:bidi="ar-SA"/>
      </w:rPr>
    </w:lvl>
    <w:lvl w:ilvl="8">
      <w:numFmt w:val="bullet"/>
      <w:lvlText w:val=""/>
      <w:lvlJc w:val="left"/>
      <w:pPr>
        <w:tabs>
          <w:tab w:val="num" w:pos="0"/>
        </w:tabs>
        <w:ind w:left="7857" w:hanging="504"/>
      </w:pPr>
      <w:rPr>
        <w:rFonts w:ascii="Symbol" w:hAnsi="Symbol" w:cs="Symbol" w:hint="default"/>
        <w:lang w:val="pt-PT" w:eastAsia="en-US" w:bidi="ar-SA"/>
      </w:rPr>
    </w:lvl>
  </w:abstractNum>
  <w:abstractNum w:abstractNumId="10">
    <w:nsid w:val="44595161"/>
    <w:multiLevelType w:val="multilevel"/>
    <w:tmpl w:val="6DF6D54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nsid w:val="47431962"/>
    <w:multiLevelType w:val="multilevel"/>
    <w:tmpl w:val="0E5C6170"/>
    <w:lvl w:ilvl="0">
      <w:start w:val="15"/>
      <w:numFmt w:val="decimal"/>
      <w:lvlText w:val="%1"/>
      <w:lvlJc w:val="left"/>
      <w:pPr>
        <w:tabs>
          <w:tab w:val="num" w:pos="0"/>
        </w:tabs>
        <w:ind w:left="302" w:hanging="516"/>
      </w:pPr>
      <w:rPr>
        <w:lang w:val="pt-PT" w:eastAsia="en-US" w:bidi="ar-SA"/>
      </w:rPr>
    </w:lvl>
    <w:lvl w:ilvl="1">
      <w:start w:val="1"/>
      <w:numFmt w:val="decimal"/>
      <w:lvlText w:val="%1.%2."/>
      <w:lvlJc w:val="left"/>
      <w:pPr>
        <w:tabs>
          <w:tab w:val="num" w:pos="0"/>
        </w:tabs>
        <w:ind w:left="302" w:hanging="516"/>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16"/>
      </w:pPr>
      <w:rPr>
        <w:rFonts w:ascii="Symbol" w:hAnsi="Symbol" w:cs="Symbol" w:hint="default"/>
        <w:lang w:val="pt-PT" w:eastAsia="en-US" w:bidi="ar-SA"/>
      </w:rPr>
    </w:lvl>
    <w:lvl w:ilvl="3">
      <w:numFmt w:val="bullet"/>
      <w:lvlText w:val=""/>
      <w:lvlJc w:val="left"/>
      <w:pPr>
        <w:tabs>
          <w:tab w:val="num" w:pos="0"/>
        </w:tabs>
        <w:ind w:left="3133" w:hanging="516"/>
      </w:pPr>
      <w:rPr>
        <w:rFonts w:ascii="Symbol" w:hAnsi="Symbol" w:cs="Symbol" w:hint="default"/>
        <w:lang w:val="pt-PT" w:eastAsia="en-US" w:bidi="ar-SA"/>
      </w:rPr>
    </w:lvl>
    <w:lvl w:ilvl="4">
      <w:numFmt w:val="bullet"/>
      <w:lvlText w:val=""/>
      <w:lvlJc w:val="left"/>
      <w:pPr>
        <w:tabs>
          <w:tab w:val="num" w:pos="0"/>
        </w:tabs>
        <w:ind w:left="4078" w:hanging="516"/>
      </w:pPr>
      <w:rPr>
        <w:rFonts w:ascii="Symbol" w:hAnsi="Symbol" w:cs="Symbol" w:hint="default"/>
        <w:lang w:val="pt-PT" w:eastAsia="en-US" w:bidi="ar-SA"/>
      </w:rPr>
    </w:lvl>
    <w:lvl w:ilvl="5">
      <w:numFmt w:val="bullet"/>
      <w:lvlText w:val=""/>
      <w:lvlJc w:val="left"/>
      <w:pPr>
        <w:tabs>
          <w:tab w:val="num" w:pos="0"/>
        </w:tabs>
        <w:ind w:left="5023" w:hanging="516"/>
      </w:pPr>
      <w:rPr>
        <w:rFonts w:ascii="Symbol" w:hAnsi="Symbol" w:cs="Symbol" w:hint="default"/>
        <w:lang w:val="pt-PT" w:eastAsia="en-US" w:bidi="ar-SA"/>
      </w:rPr>
    </w:lvl>
    <w:lvl w:ilvl="6">
      <w:numFmt w:val="bullet"/>
      <w:lvlText w:val=""/>
      <w:lvlJc w:val="left"/>
      <w:pPr>
        <w:tabs>
          <w:tab w:val="num" w:pos="0"/>
        </w:tabs>
        <w:ind w:left="5967" w:hanging="516"/>
      </w:pPr>
      <w:rPr>
        <w:rFonts w:ascii="Symbol" w:hAnsi="Symbol" w:cs="Symbol" w:hint="default"/>
        <w:lang w:val="pt-PT" w:eastAsia="en-US" w:bidi="ar-SA"/>
      </w:rPr>
    </w:lvl>
    <w:lvl w:ilvl="7">
      <w:numFmt w:val="bullet"/>
      <w:lvlText w:val=""/>
      <w:lvlJc w:val="left"/>
      <w:pPr>
        <w:tabs>
          <w:tab w:val="num" w:pos="0"/>
        </w:tabs>
        <w:ind w:left="6912" w:hanging="516"/>
      </w:pPr>
      <w:rPr>
        <w:rFonts w:ascii="Symbol" w:hAnsi="Symbol" w:cs="Symbol" w:hint="default"/>
        <w:lang w:val="pt-PT" w:eastAsia="en-US" w:bidi="ar-SA"/>
      </w:rPr>
    </w:lvl>
    <w:lvl w:ilvl="8">
      <w:numFmt w:val="bullet"/>
      <w:lvlText w:val=""/>
      <w:lvlJc w:val="left"/>
      <w:pPr>
        <w:tabs>
          <w:tab w:val="num" w:pos="0"/>
        </w:tabs>
        <w:ind w:left="7857" w:hanging="516"/>
      </w:pPr>
      <w:rPr>
        <w:rFonts w:ascii="Symbol" w:hAnsi="Symbol" w:cs="Symbol" w:hint="default"/>
        <w:lang w:val="pt-PT" w:eastAsia="en-US" w:bidi="ar-SA"/>
      </w:rPr>
    </w:lvl>
  </w:abstractNum>
  <w:abstractNum w:abstractNumId="12">
    <w:nsid w:val="475304CB"/>
    <w:multiLevelType w:val="multilevel"/>
    <w:tmpl w:val="34F87D0A"/>
    <w:lvl w:ilvl="0">
      <w:start w:val="6"/>
      <w:numFmt w:val="decimal"/>
      <w:lvlText w:val="%1"/>
      <w:lvlJc w:val="left"/>
      <w:pPr>
        <w:tabs>
          <w:tab w:val="num" w:pos="0"/>
        </w:tabs>
        <w:ind w:left="302" w:hanging="908"/>
      </w:pPr>
      <w:rPr>
        <w:lang w:val="pt-PT" w:eastAsia="en-US" w:bidi="ar-SA"/>
      </w:rPr>
    </w:lvl>
    <w:lvl w:ilvl="1">
      <w:start w:val="1"/>
      <w:numFmt w:val="decimal"/>
      <w:lvlText w:val="%1.%2."/>
      <w:lvlJc w:val="left"/>
      <w:pPr>
        <w:tabs>
          <w:tab w:val="num" w:pos="0"/>
        </w:tabs>
        <w:ind w:left="302" w:hanging="908"/>
      </w:pPr>
      <w:rPr>
        <w:rFonts w:ascii="Arial" w:eastAsia="Arial" w:hAnsi="Arial" w:cs="Arial"/>
        <w:color w:val="000009"/>
        <w:w w:val="100"/>
        <w:sz w:val="22"/>
        <w:szCs w:val="22"/>
        <w:lang w:val="pt-PT" w:eastAsia="en-US" w:bidi="ar-SA"/>
      </w:rPr>
    </w:lvl>
    <w:lvl w:ilvl="2">
      <w:numFmt w:val="bullet"/>
      <w:lvlText w:val=""/>
      <w:lvlJc w:val="left"/>
      <w:pPr>
        <w:tabs>
          <w:tab w:val="num" w:pos="0"/>
        </w:tabs>
        <w:ind w:left="2189" w:hanging="908"/>
      </w:pPr>
      <w:rPr>
        <w:rFonts w:ascii="Symbol" w:hAnsi="Symbol" w:cs="Symbol" w:hint="default"/>
        <w:lang w:val="pt-PT" w:eastAsia="en-US" w:bidi="ar-SA"/>
      </w:rPr>
    </w:lvl>
    <w:lvl w:ilvl="3">
      <w:numFmt w:val="bullet"/>
      <w:lvlText w:val=""/>
      <w:lvlJc w:val="left"/>
      <w:pPr>
        <w:tabs>
          <w:tab w:val="num" w:pos="0"/>
        </w:tabs>
        <w:ind w:left="3133" w:hanging="908"/>
      </w:pPr>
      <w:rPr>
        <w:rFonts w:ascii="Symbol" w:hAnsi="Symbol" w:cs="Symbol" w:hint="default"/>
        <w:lang w:val="pt-PT" w:eastAsia="en-US" w:bidi="ar-SA"/>
      </w:rPr>
    </w:lvl>
    <w:lvl w:ilvl="4">
      <w:numFmt w:val="bullet"/>
      <w:lvlText w:val=""/>
      <w:lvlJc w:val="left"/>
      <w:pPr>
        <w:tabs>
          <w:tab w:val="num" w:pos="0"/>
        </w:tabs>
        <w:ind w:left="4078" w:hanging="908"/>
      </w:pPr>
      <w:rPr>
        <w:rFonts w:ascii="Symbol" w:hAnsi="Symbol" w:cs="Symbol" w:hint="default"/>
        <w:lang w:val="pt-PT" w:eastAsia="en-US" w:bidi="ar-SA"/>
      </w:rPr>
    </w:lvl>
    <w:lvl w:ilvl="5">
      <w:numFmt w:val="bullet"/>
      <w:lvlText w:val=""/>
      <w:lvlJc w:val="left"/>
      <w:pPr>
        <w:tabs>
          <w:tab w:val="num" w:pos="0"/>
        </w:tabs>
        <w:ind w:left="5023" w:hanging="908"/>
      </w:pPr>
      <w:rPr>
        <w:rFonts w:ascii="Symbol" w:hAnsi="Symbol" w:cs="Symbol" w:hint="default"/>
        <w:lang w:val="pt-PT" w:eastAsia="en-US" w:bidi="ar-SA"/>
      </w:rPr>
    </w:lvl>
    <w:lvl w:ilvl="6">
      <w:numFmt w:val="bullet"/>
      <w:lvlText w:val=""/>
      <w:lvlJc w:val="left"/>
      <w:pPr>
        <w:tabs>
          <w:tab w:val="num" w:pos="0"/>
        </w:tabs>
        <w:ind w:left="5967" w:hanging="908"/>
      </w:pPr>
      <w:rPr>
        <w:rFonts w:ascii="Symbol" w:hAnsi="Symbol" w:cs="Symbol" w:hint="default"/>
        <w:lang w:val="pt-PT" w:eastAsia="en-US" w:bidi="ar-SA"/>
      </w:rPr>
    </w:lvl>
    <w:lvl w:ilvl="7">
      <w:numFmt w:val="bullet"/>
      <w:lvlText w:val=""/>
      <w:lvlJc w:val="left"/>
      <w:pPr>
        <w:tabs>
          <w:tab w:val="num" w:pos="0"/>
        </w:tabs>
        <w:ind w:left="6912" w:hanging="908"/>
      </w:pPr>
      <w:rPr>
        <w:rFonts w:ascii="Symbol" w:hAnsi="Symbol" w:cs="Symbol" w:hint="default"/>
        <w:lang w:val="pt-PT" w:eastAsia="en-US" w:bidi="ar-SA"/>
      </w:rPr>
    </w:lvl>
    <w:lvl w:ilvl="8">
      <w:numFmt w:val="bullet"/>
      <w:lvlText w:val=""/>
      <w:lvlJc w:val="left"/>
      <w:pPr>
        <w:tabs>
          <w:tab w:val="num" w:pos="0"/>
        </w:tabs>
        <w:ind w:left="7857" w:hanging="908"/>
      </w:pPr>
      <w:rPr>
        <w:rFonts w:ascii="Symbol" w:hAnsi="Symbol" w:cs="Symbol" w:hint="default"/>
        <w:lang w:val="pt-PT" w:eastAsia="en-US" w:bidi="ar-SA"/>
      </w:rPr>
    </w:lvl>
  </w:abstractNum>
  <w:abstractNum w:abstractNumId="13">
    <w:nsid w:val="56303FB3"/>
    <w:multiLevelType w:val="multilevel"/>
    <w:tmpl w:val="E286D0B0"/>
    <w:lvl w:ilvl="0">
      <w:start w:val="13"/>
      <w:numFmt w:val="decimal"/>
      <w:lvlText w:val="%1"/>
      <w:lvlJc w:val="left"/>
      <w:pPr>
        <w:tabs>
          <w:tab w:val="num" w:pos="0"/>
        </w:tabs>
        <w:ind w:left="302" w:hanging="852"/>
      </w:pPr>
      <w:rPr>
        <w:lang w:val="pt-PT" w:eastAsia="en-US" w:bidi="ar-SA"/>
      </w:rPr>
    </w:lvl>
    <w:lvl w:ilvl="1">
      <w:start w:val="1"/>
      <w:numFmt w:val="decimal"/>
      <w:lvlText w:val="%1.%2."/>
      <w:lvlJc w:val="left"/>
      <w:pPr>
        <w:tabs>
          <w:tab w:val="num" w:pos="0"/>
        </w:tabs>
        <w:ind w:left="302" w:hanging="852"/>
      </w:pPr>
      <w:rPr>
        <w:rFonts w:ascii="Arial" w:eastAsia="Arial" w:hAnsi="Arial" w:cs="Arial"/>
        <w:color w:val="000009"/>
        <w:spacing w:val="-1"/>
        <w:w w:val="100"/>
        <w:sz w:val="22"/>
        <w:szCs w:val="22"/>
        <w:lang w:val="pt-PT" w:eastAsia="en-US" w:bidi="ar-SA"/>
      </w:rPr>
    </w:lvl>
    <w:lvl w:ilvl="2">
      <w:numFmt w:val="bullet"/>
      <w:lvlText w:val=""/>
      <w:lvlJc w:val="left"/>
      <w:pPr>
        <w:tabs>
          <w:tab w:val="num" w:pos="0"/>
        </w:tabs>
        <w:ind w:left="2189" w:hanging="852"/>
      </w:pPr>
      <w:rPr>
        <w:rFonts w:ascii="Symbol" w:hAnsi="Symbol" w:cs="Symbol" w:hint="default"/>
        <w:lang w:val="pt-PT" w:eastAsia="en-US" w:bidi="ar-SA"/>
      </w:rPr>
    </w:lvl>
    <w:lvl w:ilvl="3">
      <w:numFmt w:val="bullet"/>
      <w:lvlText w:val=""/>
      <w:lvlJc w:val="left"/>
      <w:pPr>
        <w:tabs>
          <w:tab w:val="num" w:pos="0"/>
        </w:tabs>
        <w:ind w:left="3133" w:hanging="852"/>
      </w:pPr>
      <w:rPr>
        <w:rFonts w:ascii="Symbol" w:hAnsi="Symbol" w:cs="Symbol" w:hint="default"/>
        <w:lang w:val="pt-PT" w:eastAsia="en-US" w:bidi="ar-SA"/>
      </w:rPr>
    </w:lvl>
    <w:lvl w:ilvl="4">
      <w:numFmt w:val="bullet"/>
      <w:lvlText w:val=""/>
      <w:lvlJc w:val="left"/>
      <w:pPr>
        <w:tabs>
          <w:tab w:val="num" w:pos="0"/>
        </w:tabs>
        <w:ind w:left="4078" w:hanging="852"/>
      </w:pPr>
      <w:rPr>
        <w:rFonts w:ascii="Symbol" w:hAnsi="Symbol" w:cs="Symbol" w:hint="default"/>
        <w:lang w:val="pt-PT" w:eastAsia="en-US" w:bidi="ar-SA"/>
      </w:rPr>
    </w:lvl>
    <w:lvl w:ilvl="5">
      <w:numFmt w:val="bullet"/>
      <w:lvlText w:val=""/>
      <w:lvlJc w:val="left"/>
      <w:pPr>
        <w:tabs>
          <w:tab w:val="num" w:pos="0"/>
        </w:tabs>
        <w:ind w:left="5023" w:hanging="852"/>
      </w:pPr>
      <w:rPr>
        <w:rFonts w:ascii="Symbol" w:hAnsi="Symbol" w:cs="Symbol" w:hint="default"/>
        <w:lang w:val="pt-PT" w:eastAsia="en-US" w:bidi="ar-SA"/>
      </w:rPr>
    </w:lvl>
    <w:lvl w:ilvl="6">
      <w:numFmt w:val="bullet"/>
      <w:lvlText w:val=""/>
      <w:lvlJc w:val="left"/>
      <w:pPr>
        <w:tabs>
          <w:tab w:val="num" w:pos="0"/>
        </w:tabs>
        <w:ind w:left="5967" w:hanging="852"/>
      </w:pPr>
      <w:rPr>
        <w:rFonts w:ascii="Symbol" w:hAnsi="Symbol" w:cs="Symbol" w:hint="default"/>
        <w:lang w:val="pt-PT" w:eastAsia="en-US" w:bidi="ar-SA"/>
      </w:rPr>
    </w:lvl>
    <w:lvl w:ilvl="7">
      <w:numFmt w:val="bullet"/>
      <w:lvlText w:val=""/>
      <w:lvlJc w:val="left"/>
      <w:pPr>
        <w:tabs>
          <w:tab w:val="num" w:pos="0"/>
        </w:tabs>
        <w:ind w:left="6912" w:hanging="852"/>
      </w:pPr>
      <w:rPr>
        <w:rFonts w:ascii="Symbol" w:hAnsi="Symbol" w:cs="Symbol" w:hint="default"/>
        <w:lang w:val="pt-PT" w:eastAsia="en-US" w:bidi="ar-SA"/>
      </w:rPr>
    </w:lvl>
    <w:lvl w:ilvl="8">
      <w:numFmt w:val="bullet"/>
      <w:lvlText w:val=""/>
      <w:lvlJc w:val="left"/>
      <w:pPr>
        <w:tabs>
          <w:tab w:val="num" w:pos="0"/>
        </w:tabs>
        <w:ind w:left="7857" w:hanging="852"/>
      </w:pPr>
      <w:rPr>
        <w:rFonts w:ascii="Symbol" w:hAnsi="Symbol" w:cs="Symbol" w:hint="default"/>
        <w:lang w:val="pt-PT" w:eastAsia="en-US" w:bidi="ar-SA"/>
      </w:rPr>
    </w:lvl>
  </w:abstractNum>
  <w:abstractNum w:abstractNumId="14">
    <w:nsid w:val="58C84781"/>
    <w:multiLevelType w:val="hybridMultilevel"/>
    <w:tmpl w:val="3048A038"/>
    <w:lvl w:ilvl="0" w:tplc="C284B7D6">
      <w:start w:val="1"/>
      <w:numFmt w:val="decimal"/>
      <w:lvlText w:val="%1."/>
      <w:lvlJc w:val="left"/>
      <w:pPr>
        <w:ind w:left="10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9D7486B"/>
    <w:multiLevelType w:val="multilevel"/>
    <w:tmpl w:val="F4B42BFE"/>
    <w:lvl w:ilvl="0">
      <w:start w:val="8"/>
      <w:numFmt w:val="decimal"/>
      <w:lvlText w:val="%1"/>
      <w:lvlJc w:val="left"/>
      <w:pPr>
        <w:tabs>
          <w:tab w:val="num" w:pos="0"/>
        </w:tabs>
        <w:ind w:left="302" w:hanging="435"/>
      </w:pPr>
      <w:rPr>
        <w:lang w:val="pt-PT" w:eastAsia="en-US" w:bidi="ar-SA"/>
      </w:rPr>
    </w:lvl>
    <w:lvl w:ilvl="1">
      <w:start w:val="1"/>
      <w:numFmt w:val="decimal"/>
      <w:lvlText w:val="%1.%2."/>
      <w:lvlJc w:val="left"/>
      <w:pPr>
        <w:tabs>
          <w:tab w:val="num" w:pos="0"/>
        </w:tabs>
        <w:ind w:left="302" w:hanging="435"/>
      </w:pPr>
      <w:rPr>
        <w:rFonts w:ascii="Arial" w:eastAsia="Arial" w:hAnsi="Arial" w:cs="Arial"/>
        <w:color w:val="000009"/>
        <w:spacing w:val="-1"/>
        <w:w w:val="99"/>
        <w:sz w:val="20"/>
        <w:szCs w:val="20"/>
        <w:lang w:val="pt-PT" w:eastAsia="en-US" w:bidi="ar-SA"/>
      </w:rPr>
    </w:lvl>
    <w:lvl w:ilvl="2">
      <w:start w:val="1"/>
      <w:numFmt w:val="lowerLetter"/>
      <w:lvlText w:val="%3)"/>
      <w:lvlJc w:val="left"/>
      <w:pPr>
        <w:tabs>
          <w:tab w:val="num" w:pos="0"/>
        </w:tabs>
        <w:ind w:left="1242" w:hanging="233"/>
      </w:pPr>
      <w:rPr>
        <w:rFonts w:ascii="Arial" w:eastAsia="Arial" w:hAnsi="Arial" w:cs="Arial"/>
        <w:color w:val="000009"/>
        <w:w w:val="99"/>
        <w:sz w:val="20"/>
        <w:szCs w:val="20"/>
        <w:lang w:val="pt-PT" w:eastAsia="en-US" w:bidi="ar-SA"/>
      </w:rPr>
    </w:lvl>
    <w:lvl w:ilvl="3">
      <w:numFmt w:val="bullet"/>
      <w:lvlText w:val=""/>
      <w:lvlJc w:val="left"/>
      <w:pPr>
        <w:tabs>
          <w:tab w:val="num" w:pos="0"/>
        </w:tabs>
        <w:ind w:left="3130" w:hanging="233"/>
      </w:pPr>
      <w:rPr>
        <w:rFonts w:ascii="Symbol" w:hAnsi="Symbol" w:cs="Symbol" w:hint="default"/>
        <w:lang w:val="pt-PT" w:eastAsia="en-US" w:bidi="ar-SA"/>
      </w:rPr>
    </w:lvl>
    <w:lvl w:ilvl="4">
      <w:numFmt w:val="bullet"/>
      <w:lvlText w:val=""/>
      <w:lvlJc w:val="left"/>
      <w:pPr>
        <w:tabs>
          <w:tab w:val="num" w:pos="0"/>
        </w:tabs>
        <w:ind w:left="4075" w:hanging="233"/>
      </w:pPr>
      <w:rPr>
        <w:rFonts w:ascii="Symbol" w:hAnsi="Symbol" w:cs="Symbol" w:hint="default"/>
        <w:lang w:val="pt-PT" w:eastAsia="en-US" w:bidi="ar-SA"/>
      </w:rPr>
    </w:lvl>
    <w:lvl w:ilvl="5">
      <w:numFmt w:val="bullet"/>
      <w:lvlText w:val=""/>
      <w:lvlJc w:val="left"/>
      <w:pPr>
        <w:tabs>
          <w:tab w:val="num" w:pos="0"/>
        </w:tabs>
        <w:ind w:left="5020" w:hanging="233"/>
      </w:pPr>
      <w:rPr>
        <w:rFonts w:ascii="Symbol" w:hAnsi="Symbol" w:cs="Symbol" w:hint="default"/>
        <w:lang w:val="pt-PT" w:eastAsia="en-US" w:bidi="ar-SA"/>
      </w:rPr>
    </w:lvl>
    <w:lvl w:ilvl="6">
      <w:numFmt w:val="bullet"/>
      <w:lvlText w:val=""/>
      <w:lvlJc w:val="left"/>
      <w:pPr>
        <w:tabs>
          <w:tab w:val="num" w:pos="0"/>
        </w:tabs>
        <w:ind w:left="5965" w:hanging="233"/>
      </w:pPr>
      <w:rPr>
        <w:rFonts w:ascii="Symbol" w:hAnsi="Symbol" w:cs="Symbol" w:hint="default"/>
        <w:lang w:val="pt-PT" w:eastAsia="en-US" w:bidi="ar-SA"/>
      </w:rPr>
    </w:lvl>
    <w:lvl w:ilvl="7">
      <w:numFmt w:val="bullet"/>
      <w:lvlText w:val=""/>
      <w:lvlJc w:val="left"/>
      <w:pPr>
        <w:tabs>
          <w:tab w:val="num" w:pos="0"/>
        </w:tabs>
        <w:ind w:left="6910" w:hanging="233"/>
      </w:pPr>
      <w:rPr>
        <w:rFonts w:ascii="Symbol" w:hAnsi="Symbol" w:cs="Symbol" w:hint="default"/>
        <w:lang w:val="pt-PT" w:eastAsia="en-US" w:bidi="ar-SA"/>
      </w:rPr>
    </w:lvl>
    <w:lvl w:ilvl="8">
      <w:numFmt w:val="bullet"/>
      <w:lvlText w:val=""/>
      <w:lvlJc w:val="left"/>
      <w:pPr>
        <w:tabs>
          <w:tab w:val="num" w:pos="0"/>
        </w:tabs>
        <w:ind w:left="7856" w:hanging="233"/>
      </w:pPr>
      <w:rPr>
        <w:rFonts w:ascii="Symbol" w:hAnsi="Symbol" w:cs="Symbol" w:hint="default"/>
        <w:lang w:val="pt-PT" w:eastAsia="en-US" w:bidi="ar-SA"/>
      </w:rPr>
    </w:lvl>
  </w:abstractNum>
  <w:abstractNum w:abstractNumId="16">
    <w:nsid w:val="5A077B84"/>
    <w:multiLevelType w:val="multilevel"/>
    <w:tmpl w:val="762263D8"/>
    <w:lvl w:ilvl="0">
      <w:start w:val="7"/>
      <w:numFmt w:val="decimal"/>
      <w:lvlText w:val="%1"/>
      <w:lvlJc w:val="left"/>
      <w:pPr>
        <w:tabs>
          <w:tab w:val="num" w:pos="0"/>
        </w:tabs>
        <w:ind w:left="729" w:hanging="980"/>
      </w:pPr>
      <w:rPr>
        <w:lang w:val="pt-PT" w:eastAsia="en-US" w:bidi="ar-SA"/>
      </w:rPr>
    </w:lvl>
    <w:lvl w:ilvl="1">
      <w:start w:val="3"/>
      <w:numFmt w:val="decimal"/>
      <w:lvlText w:val="%1.%2"/>
      <w:lvlJc w:val="left"/>
      <w:pPr>
        <w:tabs>
          <w:tab w:val="num" w:pos="0"/>
        </w:tabs>
        <w:ind w:left="729" w:hanging="980"/>
      </w:pPr>
      <w:rPr>
        <w:lang w:val="pt-PT" w:eastAsia="en-US" w:bidi="ar-SA"/>
      </w:rPr>
    </w:lvl>
    <w:lvl w:ilvl="2">
      <w:start w:val="1"/>
      <w:numFmt w:val="decimal"/>
      <w:lvlText w:val="%1.%2.%3."/>
      <w:lvlJc w:val="left"/>
      <w:pPr>
        <w:tabs>
          <w:tab w:val="num" w:pos="0"/>
        </w:tabs>
        <w:ind w:left="729" w:hanging="980"/>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1720" w:hanging="425"/>
      </w:pPr>
      <w:rPr>
        <w:rFonts w:ascii="Symbol" w:hAnsi="Symbol" w:cs="Symbol" w:hint="default"/>
        <w:w w:val="99"/>
        <w:sz w:val="20"/>
        <w:szCs w:val="20"/>
        <w:lang w:val="pt-PT" w:eastAsia="en-US" w:bidi="ar-SA"/>
      </w:rPr>
    </w:lvl>
    <w:lvl w:ilvl="4">
      <w:numFmt w:val="bullet"/>
      <w:lvlText w:val=""/>
      <w:lvlJc w:val="left"/>
      <w:pPr>
        <w:tabs>
          <w:tab w:val="num" w:pos="0"/>
        </w:tabs>
        <w:ind w:left="4395" w:hanging="425"/>
      </w:pPr>
      <w:rPr>
        <w:rFonts w:ascii="Symbol" w:hAnsi="Symbol" w:cs="Symbol" w:hint="default"/>
        <w:lang w:val="pt-PT" w:eastAsia="en-US" w:bidi="ar-SA"/>
      </w:rPr>
    </w:lvl>
    <w:lvl w:ilvl="5">
      <w:numFmt w:val="bullet"/>
      <w:lvlText w:val=""/>
      <w:lvlJc w:val="left"/>
      <w:pPr>
        <w:tabs>
          <w:tab w:val="num" w:pos="0"/>
        </w:tabs>
        <w:ind w:left="5287" w:hanging="425"/>
      </w:pPr>
      <w:rPr>
        <w:rFonts w:ascii="Symbol" w:hAnsi="Symbol" w:cs="Symbol" w:hint="default"/>
        <w:lang w:val="pt-PT" w:eastAsia="en-US" w:bidi="ar-SA"/>
      </w:rPr>
    </w:lvl>
    <w:lvl w:ilvl="6">
      <w:numFmt w:val="bullet"/>
      <w:lvlText w:val=""/>
      <w:lvlJc w:val="left"/>
      <w:pPr>
        <w:tabs>
          <w:tab w:val="num" w:pos="0"/>
        </w:tabs>
        <w:ind w:left="6179" w:hanging="425"/>
      </w:pPr>
      <w:rPr>
        <w:rFonts w:ascii="Symbol" w:hAnsi="Symbol" w:cs="Symbol" w:hint="default"/>
        <w:lang w:val="pt-PT" w:eastAsia="en-US" w:bidi="ar-SA"/>
      </w:rPr>
    </w:lvl>
    <w:lvl w:ilvl="7">
      <w:numFmt w:val="bullet"/>
      <w:lvlText w:val=""/>
      <w:lvlJc w:val="left"/>
      <w:pPr>
        <w:tabs>
          <w:tab w:val="num" w:pos="0"/>
        </w:tabs>
        <w:ind w:left="7070" w:hanging="425"/>
      </w:pPr>
      <w:rPr>
        <w:rFonts w:ascii="Symbol" w:hAnsi="Symbol" w:cs="Symbol" w:hint="default"/>
        <w:lang w:val="pt-PT" w:eastAsia="en-US" w:bidi="ar-SA"/>
      </w:rPr>
    </w:lvl>
    <w:lvl w:ilvl="8">
      <w:numFmt w:val="bullet"/>
      <w:lvlText w:val=""/>
      <w:lvlJc w:val="left"/>
      <w:pPr>
        <w:tabs>
          <w:tab w:val="num" w:pos="0"/>
        </w:tabs>
        <w:ind w:left="7962" w:hanging="425"/>
      </w:pPr>
      <w:rPr>
        <w:rFonts w:ascii="Symbol" w:hAnsi="Symbol" w:cs="Symbol" w:hint="default"/>
        <w:lang w:val="pt-PT" w:eastAsia="en-US" w:bidi="ar-SA"/>
      </w:rPr>
    </w:lvl>
  </w:abstractNum>
  <w:abstractNum w:abstractNumId="17">
    <w:nsid w:val="5DAF4FB8"/>
    <w:multiLevelType w:val="multilevel"/>
    <w:tmpl w:val="6A780D56"/>
    <w:lvl w:ilvl="0">
      <w:start w:val="1"/>
      <w:numFmt w:val="decimal"/>
      <w:lvlText w:val="%1."/>
      <w:lvlJc w:val="left"/>
      <w:pPr>
        <w:ind w:left="1080" w:hanging="720"/>
      </w:pPr>
      <w:rPr>
        <w:rFonts w:hint="default"/>
        <w:b/>
      </w:rPr>
    </w:lvl>
    <w:lvl w:ilvl="1">
      <w:start w:val="1"/>
      <w:numFmt w:val="decimal"/>
      <w:isLgl/>
      <w:lvlText w:val="%1.%2."/>
      <w:lvlJc w:val="left"/>
      <w:pPr>
        <w:ind w:left="1161" w:hanging="735"/>
      </w:pPr>
      <w:rPr>
        <w:rFonts w:hint="default"/>
      </w:rPr>
    </w:lvl>
    <w:lvl w:ilvl="2">
      <w:start w:val="1"/>
      <w:numFmt w:val="decimal"/>
      <w:isLgl/>
      <w:lvlText w:val="%1.%2.%3."/>
      <w:lvlJc w:val="left"/>
      <w:pPr>
        <w:ind w:left="1227" w:hanging="735"/>
      </w:pPr>
      <w:rPr>
        <w:rFonts w:hint="default"/>
      </w:rPr>
    </w:lvl>
    <w:lvl w:ilvl="3">
      <w:start w:val="1"/>
      <w:numFmt w:val="decimal"/>
      <w:isLgl/>
      <w:lvlText w:val="%1.%2.%3.%4."/>
      <w:lvlJc w:val="left"/>
      <w:pPr>
        <w:ind w:left="1293" w:hanging="735"/>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8">
    <w:nsid w:val="5F4A6AD5"/>
    <w:multiLevelType w:val="multilevel"/>
    <w:tmpl w:val="82DE029A"/>
    <w:lvl w:ilvl="0">
      <w:start w:val="18"/>
      <w:numFmt w:val="decimal"/>
      <w:lvlText w:val="%1"/>
      <w:lvlJc w:val="left"/>
      <w:pPr>
        <w:tabs>
          <w:tab w:val="num" w:pos="0"/>
        </w:tabs>
        <w:ind w:left="302" w:hanging="509"/>
      </w:pPr>
      <w:rPr>
        <w:lang w:val="pt-PT" w:eastAsia="en-US" w:bidi="ar-SA"/>
      </w:rPr>
    </w:lvl>
    <w:lvl w:ilvl="1">
      <w:start w:val="1"/>
      <w:numFmt w:val="decimal"/>
      <w:lvlText w:val="%1.%2."/>
      <w:lvlJc w:val="left"/>
      <w:pPr>
        <w:tabs>
          <w:tab w:val="num" w:pos="0"/>
        </w:tabs>
        <w:ind w:left="302" w:hanging="509"/>
      </w:pPr>
      <w:rPr>
        <w:rFonts w:ascii="Arial" w:eastAsia="Arial" w:hAnsi="Arial" w:cs="Arial"/>
        <w:color w:val="000009"/>
        <w:spacing w:val="-1"/>
        <w:w w:val="99"/>
        <w:sz w:val="20"/>
        <w:szCs w:val="20"/>
        <w:lang w:val="pt-PT" w:eastAsia="en-US" w:bidi="ar-SA"/>
      </w:rPr>
    </w:lvl>
    <w:lvl w:ilvl="2">
      <w:numFmt w:val="bullet"/>
      <w:lvlText w:val=""/>
      <w:lvlJc w:val="left"/>
      <w:pPr>
        <w:tabs>
          <w:tab w:val="num" w:pos="0"/>
        </w:tabs>
        <w:ind w:left="2189" w:hanging="509"/>
      </w:pPr>
      <w:rPr>
        <w:rFonts w:ascii="Symbol" w:hAnsi="Symbol" w:cs="Symbol" w:hint="default"/>
        <w:lang w:val="pt-PT" w:eastAsia="en-US" w:bidi="ar-SA"/>
      </w:rPr>
    </w:lvl>
    <w:lvl w:ilvl="3">
      <w:numFmt w:val="bullet"/>
      <w:lvlText w:val=""/>
      <w:lvlJc w:val="left"/>
      <w:pPr>
        <w:tabs>
          <w:tab w:val="num" w:pos="0"/>
        </w:tabs>
        <w:ind w:left="3133" w:hanging="509"/>
      </w:pPr>
      <w:rPr>
        <w:rFonts w:ascii="Symbol" w:hAnsi="Symbol" w:cs="Symbol" w:hint="default"/>
        <w:lang w:val="pt-PT" w:eastAsia="en-US" w:bidi="ar-SA"/>
      </w:rPr>
    </w:lvl>
    <w:lvl w:ilvl="4">
      <w:numFmt w:val="bullet"/>
      <w:lvlText w:val=""/>
      <w:lvlJc w:val="left"/>
      <w:pPr>
        <w:tabs>
          <w:tab w:val="num" w:pos="0"/>
        </w:tabs>
        <w:ind w:left="4078" w:hanging="509"/>
      </w:pPr>
      <w:rPr>
        <w:rFonts w:ascii="Symbol" w:hAnsi="Symbol" w:cs="Symbol" w:hint="default"/>
        <w:lang w:val="pt-PT" w:eastAsia="en-US" w:bidi="ar-SA"/>
      </w:rPr>
    </w:lvl>
    <w:lvl w:ilvl="5">
      <w:numFmt w:val="bullet"/>
      <w:lvlText w:val=""/>
      <w:lvlJc w:val="left"/>
      <w:pPr>
        <w:tabs>
          <w:tab w:val="num" w:pos="0"/>
        </w:tabs>
        <w:ind w:left="5023" w:hanging="509"/>
      </w:pPr>
      <w:rPr>
        <w:rFonts w:ascii="Symbol" w:hAnsi="Symbol" w:cs="Symbol" w:hint="default"/>
        <w:lang w:val="pt-PT" w:eastAsia="en-US" w:bidi="ar-SA"/>
      </w:rPr>
    </w:lvl>
    <w:lvl w:ilvl="6">
      <w:numFmt w:val="bullet"/>
      <w:lvlText w:val=""/>
      <w:lvlJc w:val="left"/>
      <w:pPr>
        <w:tabs>
          <w:tab w:val="num" w:pos="0"/>
        </w:tabs>
        <w:ind w:left="5967" w:hanging="509"/>
      </w:pPr>
      <w:rPr>
        <w:rFonts w:ascii="Symbol" w:hAnsi="Symbol" w:cs="Symbol" w:hint="default"/>
        <w:lang w:val="pt-PT" w:eastAsia="en-US" w:bidi="ar-SA"/>
      </w:rPr>
    </w:lvl>
    <w:lvl w:ilvl="7">
      <w:numFmt w:val="bullet"/>
      <w:lvlText w:val=""/>
      <w:lvlJc w:val="left"/>
      <w:pPr>
        <w:tabs>
          <w:tab w:val="num" w:pos="0"/>
        </w:tabs>
        <w:ind w:left="6912" w:hanging="509"/>
      </w:pPr>
      <w:rPr>
        <w:rFonts w:ascii="Symbol" w:hAnsi="Symbol" w:cs="Symbol" w:hint="default"/>
        <w:lang w:val="pt-PT" w:eastAsia="en-US" w:bidi="ar-SA"/>
      </w:rPr>
    </w:lvl>
    <w:lvl w:ilvl="8">
      <w:numFmt w:val="bullet"/>
      <w:lvlText w:val=""/>
      <w:lvlJc w:val="left"/>
      <w:pPr>
        <w:tabs>
          <w:tab w:val="num" w:pos="0"/>
        </w:tabs>
        <w:ind w:left="7857" w:hanging="509"/>
      </w:pPr>
      <w:rPr>
        <w:rFonts w:ascii="Symbol" w:hAnsi="Symbol" w:cs="Symbol" w:hint="default"/>
        <w:lang w:val="pt-PT" w:eastAsia="en-US" w:bidi="ar-SA"/>
      </w:rPr>
    </w:lvl>
  </w:abstractNum>
  <w:abstractNum w:abstractNumId="19">
    <w:nsid w:val="659B27E6"/>
    <w:multiLevelType w:val="multilevel"/>
    <w:tmpl w:val="B65A4E5A"/>
    <w:lvl w:ilvl="0">
      <w:numFmt w:val="bullet"/>
      <w:lvlText w:val=""/>
      <w:lvlJc w:val="left"/>
      <w:pPr>
        <w:tabs>
          <w:tab w:val="num" w:pos="0"/>
        </w:tabs>
        <w:ind w:left="1730" w:hanging="435"/>
      </w:pPr>
      <w:rPr>
        <w:rFonts w:ascii="Symbol" w:hAnsi="Symbol" w:cs="Symbol" w:hint="default"/>
        <w:w w:val="99"/>
        <w:sz w:val="20"/>
        <w:szCs w:val="20"/>
        <w:lang w:val="pt-PT" w:eastAsia="en-US" w:bidi="ar-SA"/>
      </w:rPr>
    </w:lvl>
    <w:lvl w:ilvl="1">
      <w:numFmt w:val="bullet"/>
      <w:lvlText w:val=""/>
      <w:lvlJc w:val="left"/>
      <w:pPr>
        <w:tabs>
          <w:tab w:val="num" w:pos="0"/>
        </w:tabs>
        <w:ind w:left="2540" w:hanging="435"/>
      </w:pPr>
      <w:rPr>
        <w:rFonts w:ascii="Symbol" w:hAnsi="Symbol" w:cs="Symbol" w:hint="default"/>
        <w:lang w:val="pt-PT" w:eastAsia="en-US" w:bidi="ar-SA"/>
      </w:rPr>
    </w:lvl>
    <w:lvl w:ilvl="2">
      <w:numFmt w:val="bullet"/>
      <w:lvlText w:val=""/>
      <w:lvlJc w:val="left"/>
      <w:pPr>
        <w:tabs>
          <w:tab w:val="num" w:pos="0"/>
        </w:tabs>
        <w:ind w:left="3341" w:hanging="435"/>
      </w:pPr>
      <w:rPr>
        <w:rFonts w:ascii="Symbol" w:hAnsi="Symbol" w:cs="Symbol" w:hint="default"/>
        <w:lang w:val="pt-PT" w:eastAsia="en-US" w:bidi="ar-SA"/>
      </w:rPr>
    </w:lvl>
    <w:lvl w:ilvl="3">
      <w:numFmt w:val="bullet"/>
      <w:lvlText w:val=""/>
      <w:lvlJc w:val="left"/>
      <w:pPr>
        <w:tabs>
          <w:tab w:val="num" w:pos="0"/>
        </w:tabs>
        <w:ind w:left="4141" w:hanging="435"/>
      </w:pPr>
      <w:rPr>
        <w:rFonts w:ascii="Symbol" w:hAnsi="Symbol" w:cs="Symbol" w:hint="default"/>
        <w:lang w:val="pt-PT" w:eastAsia="en-US" w:bidi="ar-SA"/>
      </w:rPr>
    </w:lvl>
    <w:lvl w:ilvl="4">
      <w:numFmt w:val="bullet"/>
      <w:lvlText w:val=""/>
      <w:lvlJc w:val="left"/>
      <w:pPr>
        <w:tabs>
          <w:tab w:val="num" w:pos="0"/>
        </w:tabs>
        <w:ind w:left="4942" w:hanging="435"/>
      </w:pPr>
      <w:rPr>
        <w:rFonts w:ascii="Symbol" w:hAnsi="Symbol" w:cs="Symbol" w:hint="default"/>
        <w:lang w:val="pt-PT" w:eastAsia="en-US" w:bidi="ar-SA"/>
      </w:rPr>
    </w:lvl>
    <w:lvl w:ilvl="5">
      <w:numFmt w:val="bullet"/>
      <w:lvlText w:val=""/>
      <w:lvlJc w:val="left"/>
      <w:pPr>
        <w:tabs>
          <w:tab w:val="num" w:pos="0"/>
        </w:tabs>
        <w:ind w:left="5743" w:hanging="435"/>
      </w:pPr>
      <w:rPr>
        <w:rFonts w:ascii="Symbol" w:hAnsi="Symbol" w:cs="Symbol" w:hint="default"/>
        <w:lang w:val="pt-PT" w:eastAsia="en-US" w:bidi="ar-SA"/>
      </w:rPr>
    </w:lvl>
    <w:lvl w:ilvl="6">
      <w:numFmt w:val="bullet"/>
      <w:lvlText w:val=""/>
      <w:lvlJc w:val="left"/>
      <w:pPr>
        <w:tabs>
          <w:tab w:val="num" w:pos="0"/>
        </w:tabs>
        <w:ind w:left="6543" w:hanging="435"/>
      </w:pPr>
      <w:rPr>
        <w:rFonts w:ascii="Symbol" w:hAnsi="Symbol" w:cs="Symbol" w:hint="default"/>
        <w:lang w:val="pt-PT" w:eastAsia="en-US" w:bidi="ar-SA"/>
      </w:rPr>
    </w:lvl>
    <w:lvl w:ilvl="7">
      <w:numFmt w:val="bullet"/>
      <w:lvlText w:val=""/>
      <w:lvlJc w:val="left"/>
      <w:pPr>
        <w:tabs>
          <w:tab w:val="num" w:pos="0"/>
        </w:tabs>
        <w:ind w:left="7344" w:hanging="435"/>
      </w:pPr>
      <w:rPr>
        <w:rFonts w:ascii="Symbol" w:hAnsi="Symbol" w:cs="Symbol" w:hint="default"/>
        <w:lang w:val="pt-PT" w:eastAsia="en-US" w:bidi="ar-SA"/>
      </w:rPr>
    </w:lvl>
    <w:lvl w:ilvl="8">
      <w:numFmt w:val="bullet"/>
      <w:lvlText w:val=""/>
      <w:lvlJc w:val="left"/>
      <w:pPr>
        <w:tabs>
          <w:tab w:val="num" w:pos="0"/>
        </w:tabs>
        <w:ind w:left="8145" w:hanging="435"/>
      </w:pPr>
      <w:rPr>
        <w:rFonts w:ascii="Symbol" w:hAnsi="Symbol" w:cs="Symbol" w:hint="default"/>
        <w:lang w:val="pt-PT" w:eastAsia="en-US" w:bidi="ar-SA"/>
      </w:rPr>
    </w:lvl>
  </w:abstractNum>
  <w:abstractNum w:abstractNumId="20">
    <w:nsid w:val="6F904016"/>
    <w:multiLevelType w:val="hybridMultilevel"/>
    <w:tmpl w:val="EAFC602E"/>
    <w:lvl w:ilvl="0" w:tplc="7B749920">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21">
    <w:nsid w:val="7A090303"/>
    <w:multiLevelType w:val="multilevel"/>
    <w:tmpl w:val="86828CEC"/>
    <w:lvl w:ilvl="0">
      <w:start w:val="7"/>
      <w:numFmt w:val="decimal"/>
      <w:lvlText w:val="%1"/>
      <w:lvlJc w:val="left"/>
      <w:pPr>
        <w:tabs>
          <w:tab w:val="num" w:pos="0"/>
        </w:tabs>
        <w:ind w:left="729" w:hanging="1013"/>
      </w:pPr>
      <w:rPr>
        <w:lang w:val="pt-PT" w:eastAsia="en-US" w:bidi="ar-SA"/>
      </w:rPr>
    </w:lvl>
    <w:lvl w:ilvl="1">
      <w:start w:val="5"/>
      <w:numFmt w:val="decimal"/>
      <w:lvlText w:val="%1.%2"/>
      <w:lvlJc w:val="left"/>
      <w:pPr>
        <w:tabs>
          <w:tab w:val="num" w:pos="0"/>
        </w:tabs>
        <w:ind w:left="729" w:hanging="1013"/>
      </w:pPr>
      <w:rPr>
        <w:lang w:val="pt-PT" w:eastAsia="en-US" w:bidi="ar-SA"/>
      </w:rPr>
    </w:lvl>
    <w:lvl w:ilvl="2">
      <w:start w:val="1"/>
      <w:numFmt w:val="decimal"/>
      <w:lvlText w:val="%1.%2.%3."/>
      <w:lvlJc w:val="left"/>
      <w:pPr>
        <w:tabs>
          <w:tab w:val="num" w:pos="0"/>
        </w:tabs>
        <w:ind w:left="729" w:hanging="1013"/>
      </w:pPr>
      <w:rPr>
        <w:rFonts w:ascii="Arial" w:eastAsia="Arial" w:hAnsi="Arial" w:cs="Arial"/>
        <w:color w:val="000009"/>
        <w:spacing w:val="-3"/>
        <w:w w:val="100"/>
        <w:sz w:val="22"/>
        <w:szCs w:val="22"/>
        <w:lang w:val="pt-PT" w:eastAsia="en-US" w:bidi="ar-SA"/>
      </w:rPr>
    </w:lvl>
    <w:lvl w:ilvl="3">
      <w:numFmt w:val="bullet"/>
      <w:lvlText w:val=""/>
      <w:lvlJc w:val="left"/>
      <w:pPr>
        <w:tabs>
          <w:tab w:val="num" w:pos="0"/>
        </w:tabs>
        <w:ind w:left="3427" w:hanging="1013"/>
      </w:pPr>
      <w:rPr>
        <w:rFonts w:ascii="Symbol" w:hAnsi="Symbol" w:cs="Symbol" w:hint="default"/>
        <w:lang w:val="pt-PT" w:eastAsia="en-US" w:bidi="ar-SA"/>
      </w:rPr>
    </w:lvl>
    <w:lvl w:ilvl="4">
      <w:numFmt w:val="bullet"/>
      <w:lvlText w:val=""/>
      <w:lvlJc w:val="left"/>
      <w:pPr>
        <w:tabs>
          <w:tab w:val="num" w:pos="0"/>
        </w:tabs>
        <w:ind w:left="4330" w:hanging="1013"/>
      </w:pPr>
      <w:rPr>
        <w:rFonts w:ascii="Symbol" w:hAnsi="Symbol" w:cs="Symbol" w:hint="default"/>
        <w:lang w:val="pt-PT" w:eastAsia="en-US" w:bidi="ar-SA"/>
      </w:rPr>
    </w:lvl>
    <w:lvl w:ilvl="5">
      <w:numFmt w:val="bullet"/>
      <w:lvlText w:val=""/>
      <w:lvlJc w:val="left"/>
      <w:pPr>
        <w:tabs>
          <w:tab w:val="num" w:pos="0"/>
        </w:tabs>
        <w:ind w:left="5233" w:hanging="1013"/>
      </w:pPr>
      <w:rPr>
        <w:rFonts w:ascii="Symbol" w:hAnsi="Symbol" w:cs="Symbol" w:hint="default"/>
        <w:lang w:val="pt-PT" w:eastAsia="en-US" w:bidi="ar-SA"/>
      </w:rPr>
    </w:lvl>
    <w:lvl w:ilvl="6">
      <w:numFmt w:val="bullet"/>
      <w:lvlText w:val=""/>
      <w:lvlJc w:val="left"/>
      <w:pPr>
        <w:tabs>
          <w:tab w:val="num" w:pos="0"/>
        </w:tabs>
        <w:ind w:left="6135" w:hanging="1013"/>
      </w:pPr>
      <w:rPr>
        <w:rFonts w:ascii="Symbol" w:hAnsi="Symbol" w:cs="Symbol" w:hint="default"/>
        <w:lang w:val="pt-PT" w:eastAsia="en-US" w:bidi="ar-SA"/>
      </w:rPr>
    </w:lvl>
    <w:lvl w:ilvl="7">
      <w:numFmt w:val="bullet"/>
      <w:lvlText w:val=""/>
      <w:lvlJc w:val="left"/>
      <w:pPr>
        <w:tabs>
          <w:tab w:val="num" w:pos="0"/>
        </w:tabs>
        <w:ind w:left="7038" w:hanging="1013"/>
      </w:pPr>
      <w:rPr>
        <w:rFonts w:ascii="Symbol" w:hAnsi="Symbol" w:cs="Symbol" w:hint="default"/>
        <w:lang w:val="pt-PT" w:eastAsia="en-US" w:bidi="ar-SA"/>
      </w:rPr>
    </w:lvl>
    <w:lvl w:ilvl="8">
      <w:numFmt w:val="bullet"/>
      <w:lvlText w:val=""/>
      <w:lvlJc w:val="left"/>
      <w:pPr>
        <w:tabs>
          <w:tab w:val="num" w:pos="0"/>
        </w:tabs>
        <w:ind w:left="7941" w:hanging="1013"/>
      </w:pPr>
      <w:rPr>
        <w:rFonts w:ascii="Symbol" w:hAnsi="Symbol" w:cs="Symbol" w:hint="default"/>
        <w:lang w:val="pt-PT" w:eastAsia="en-US" w:bidi="ar-SA"/>
      </w:rPr>
    </w:lvl>
  </w:abstractNum>
  <w:abstractNum w:abstractNumId="22">
    <w:nsid w:val="7EA84F3F"/>
    <w:multiLevelType w:val="multilevel"/>
    <w:tmpl w:val="CB7278F2"/>
    <w:lvl w:ilvl="0">
      <w:start w:val="11"/>
      <w:numFmt w:val="decimal"/>
      <w:lvlText w:val="%1"/>
      <w:lvlJc w:val="left"/>
      <w:pPr>
        <w:tabs>
          <w:tab w:val="num" w:pos="0"/>
        </w:tabs>
        <w:ind w:left="868" w:hanging="852"/>
      </w:pPr>
      <w:rPr>
        <w:lang w:val="pt-PT" w:eastAsia="en-US" w:bidi="ar-SA"/>
      </w:rPr>
    </w:lvl>
    <w:lvl w:ilvl="1">
      <w:start w:val="1"/>
      <w:numFmt w:val="decimal"/>
      <w:lvlText w:val="%1.%2"/>
      <w:lvlJc w:val="left"/>
      <w:pPr>
        <w:tabs>
          <w:tab w:val="num" w:pos="0"/>
        </w:tabs>
        <w:ind w:left="868" w:hanging="852"/>
      </w:pPr>
      <w:rPr>
        <w:lang w:val="pt-PT" w:eastAsia="en-US" w:bidi="ar-SA"/>
      </w:rPr>
    </w:lvl>
    <w:lvl w:ilvl="2">
      <w:start w:val="1"/>
      <w:numFmt w:val="decimal"/>
      <w:lvlText w:val="%1.%2.%3."/>
      <w:lvlJc w:val="left"/>
      <w:pPr>
        <w:tabs>
          <w:tab w:val="num" w:pos="0"/>
        </w:tabs>
        <w:ind w:left="868" w:hanging="852"/>
      </w:pPr>
      <w:rPr>
        <w:rFonts w:ascii="Arial" w:eastAsia="Arial" w:hAnsi="Arial" w:cs="Arial"/>
        <w:color w:val="000009"/>
        <w:spacing w:val="-1"/>
        <w:w w:val="99"/>
        <w:sz w:val="20"/>
        <w:szCs w:val="20"/>
        <w:lang w:val="pt-PT" w:eastAsia="en-US" w:bidi="ar-SA"/>
      </w:rPr>
    </w:lvl>
    <w:lvl w:ilvl="3">
      <w:numFmt w:val="bullet"/>
      <w:lvlText w:val=""/>
      <w:lvlJc w:val="left"/>
      <w:pPr>
        <w:tabs>
          <w:tab w:val="num" w:pos="0"/>
        </w:tabs>
        <w:ind w:left="3525" w:hanging="852"/>
      </w:pPr>
      <w:rPr>
        <w:rFonts w:ascii="Symbol" w:hAnsi="Symbol" w:cs="Symbol" w:hint="default"/>
        <w:lang w:val="pt-PT" w:eastAsia="en-US" w:bidi="ar-SA"/>
      </w:rPr>
    </w:lvl>
    <w:lvl w:ilvl="4">
      <w:numFmt w:val="bullet"/>
      <w:lvlText w:val=""/>
      <w:lvlJc w:val="left"/>
      <w:pPr>
        <w:tabs>
          <w:tab w:val="num" w:pos="0"/>
        </w:tabs>
        <w:ind w:left="4414" w:hanging="852"/>
      </w:pPr>
      <w:rPr>
        <w:rFonts w:ascii="Symbol" w:hAnsi="Symbol" w:cs="Symbol" w:hint="default"/>
        <w:lang w:val="pt-PT" w:eastAsia="en-US" w:bidi="ar-SA"/>
      </w:rPr>
    </w:lvl>
    <w:lvl w:ilvl="5">
      <w:numFmt w:val="bullet"/>
      <w:lvlText w:val=""/>
      <w:lvlJc w:val="left"/>
      <w:pPr>
        <w:tabs>
          <w:tab w:val="num" w:pos="0"/>
        </w:tabs>
        <w:ind w:left="5303" w:hanging="852"/>
      </w:pPr>
      <w:rPr>
        <w:rFonts w:ascii="Symbol" w:hAnsi="Symbol" w:cs="Symbol" w:hint="default"/>
        <w:lang w:val="pt-PT" w:eastAsia="en-US" w:bidi="ar-SA"/>
      </w:rPr>
    </w:lvl>
    <w:lvl w:ilvl="6">
      <w:numFmt w:val="bullet"/>
      <w:lvlText w:val=""/>
      <w:lvlJc w:val="left"/>
      <w:pPr>
        <w:tabs>
          <w:tab w:val="num" w:pos="0"/>
        </w:tabs>
        <w:ind w:left="6191" w:hanging="852"/>
      </w:pPr>
      <w:rPr>
        <w:rFonts w:ascii="Symbol" w:hAnsi="Symbol" w:cs="Symbol" w:hint="default"/>
        <w:lang w:val="pt-PT" w:eastAsia="en-US" w:bidi="ar-SA"/>
      </w:rPr>
    </w:lvl>
    <w:lvl w:ilvl="7">
      <w:numFmt w:val="bullet"/>
      <w:lvlText w:val=""/>
      <w:lvlJc w:val="left"/>
      <w:pPr>
        <w:tabs>
          <w:tab w:val="num" w:pos="0"/>
        </w:tabs>
        <w:ind w:left="7080" w:hanging="852"/>
      </w:pPr>
      <w:rPr>
        <w:rFonts w:ascii="Symbol" w:hAnsi="Symbol" w:cs="Symbol" w:hint="default"/>
        <w:lang w:val="pt-PT" w:eastAsia="en-US" w:bidi="ar-SA"/>
      </w:rPr>
    </w:lvl>
    <w:lvl w:ilvl="8">
      <w:numFmt w:val="bullet"/>
      <w:lvlText w:val=""/>
      <w:lvlJc w:val="left"/>
      <w:pPr>
        <w:tabs>
          <w:tab w:val="num" w:pos="0"/>
        </w:tabs>
        <w:ind w:left="7969" w:hanging="852"/>
      </w:pPr>
      <w:rPr>
        <w:rFonts w:ascii="Symbol" w:hAnsi="Symbol" w:cs="Symbol" w:hint="default"/>
        <w:lang w:val="pt-PT" w:eastAsia="en-US" w:bidi="ar-SA"/>
      </w:rPr>
    </w:lvl>
  </w:abstractNum>
  <w:num w:numId="1">
    <w:abstractNumId w:val="0"/>
  </w:num>
  <w:num w:numId="2">
    <w:abstractNumId w:val="18"/>
  </w:num>
  <w:num w:numId="3">
    <w:abstractNumId w:val="1"/>
  </w:num>
  <w:num w:numId="4">
    <w:abstractNumId w:val="11"/>
  </w:num>
  <w:num w:numId="5">
    <w:abstractNumId w:val="9"/>
  </w:num>
  <w:num w:numId="6">
    <w:abstractNumId w:val="13"/>
  </w:num>
  <w:num w:numId="7">
    <w:abstractNumId w:val="7"/>
  </w:num>
  <w:num w:numId="8">
    <w:abstractNumId w:val="3"/>
  </w:num>
  <w:num w:numId="9">
    <w:abstractNumId w:val="22"/>
  </w:num>
  <w:num w:numId="10">
    <w:abstractNumId w:val="5"/>
  </w:num>
  <w:num w:numId="11">
    <w:abstractNumId w:val="4"/>
  </w:num>
  <w:num w:numId="12">
    <w:abstractNumId w:val="15"/>
  </w:num>
  <w:num w:numId="13">
    <w:abstractNumId w:val="21"/>
  </w:num>
  <w:num w:numId="14">
    <w:abstractNumId w:val="16"/>
  </w:num>
  <w:num w:numId="15">
    <w:abstractNumId w:val="19"/>
  </w:num>
  <w:num w:numId="16">
    <w:abstractNumId w:val="2"/>
  </w:num>
  <w:num w:numId="17">
    <w:abstractNumId w:val="12"/>
  </w:num>
  <w:num w:numId="18">
    <w:abstractNumId w:val="8"/>
  </w:num>
  <w:num w:numId="19">
    <w:abstractNumId w:val="10"/>
  </w:num>
  <w:num w:numId="20">
    <w:abstractNumId w:val="17"/>
  </w:num>
  <w:num w:numId="21">
    <w:abstractNumId w:val="14"/>
  </w:num>
  <w:num w:numId="22">
    <w:abstractNumId w:val="6"/>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F4"/>
    <w:rsid w:val="00052995"/>
    <w:rsid w:val="00073175"/>
    <w:rsid w:val="00155053"/>
    <w:rsid w:val="00180C2E"/>
    <w:rsid w:val="00181A31"/>
    <w:rsid w:val="00253163"/>
    <w:rsid w:val="0025485C"/>
    <w:rsid w:val="00254E7B"/>
    <w:rsid w:val="0028591C"/>
    <w:rsid w:val="002B0006"/>
    <w:rsid w:val="002B7413"/>
    <w:rsid w:val="00324BE9"/>
    <w:rsid w:val="003416E5"/>
    <w:rsid w:val="0036083C"/>
    <w:rsid w:val="003658BD"/>
    <w:rsid w:val="00370610"/>
    <w:rsid w:val="00371A9B"/>
    <w:rsid w:val="0037460C"/>
    <w:rsid w:val="00384BFF"/>
    <w:rsid w:val="00396D55"/>
    <w:rsid w:val="003C4414"/>
    <w:rsid w:val="003E5B91"/>
    <w:rsid w:val="00457333"/>
    <w:rsid w:val="004F78F8"/>
    <w:rsid w:val="005902AE"/>
    <w:rsid w:val="00592A8C"/>
    <w:rsid w:val="00605F03"/>
    <w:rsid w:val="00652E6E"/>
    <w:rsid w:val="006566BD"/>
    <w:rsid w:val="00662115"/>
    <w:rsid w:val="006753E6"/>
    <w:rsid w:val="006A7DF4"/>
    <w:rsid w:val="006C469C"/>
    <w:rsid w:val="006E7D8B"/>
    <w:rsid w:val="00712415"/>
    <w:rsid w:val="007F3A5A"/>
    <w:rsid w:val="00840BE1"/>
    <w:rsid w:val="00894CDD"/>
    <w:rsid w:val="008F1D01"/>
    <w:rsid w:val="008F305A"/>
    <w:rsid w:val="008F43F3"/>
    <w:rsid w:val="00951912"/>
    <w:rsid w:val="009A0EE9"/>
    <w:rsid w:val="009E601B"/>
    <w:rsid w:val="009F15DA"/>
    <w:rsid w:val="00A161CD"/>
    <w:rsid w:val="00AD011D"/>
    <w:rsid w:val="00B448B1"/>
    <w:rsid w:val="00B47087"/>
    <w:rsid w:val="00BC78E3"/>
    <w:rsid w:val="00BE6A54"/>
    <w:rsid w:val="00C107A8"/>
    <w:rsid w:val="00C11BC7"/>
    <w:rsid w:val="00C85419"/>
    <w:rsid w:val="00D123AC"/>
    <w:rsid w:val="00DD04E6"/>
    <w:rsid w:val="00DE50B6"/>
    <w:rsid w:val="00E2069D"/>
    <w:rsid w:val="00E410E8"/>
    <w:rsid w:val="00E54E11"/>
    <w:rsid w:val="00EF16AF"/>
    <w:rsid w:val="00F45F07"/>
    <w:rsid w:val="00FB27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545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lang w:val="pt-BR" w:eastAsia="pt-B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ascii="Arial" w:eastAsia="Arial" w:hAnsi="Arial" w:cs="Arial"/>
      <w:sz w:val="22"/>
      <w:szCs w:val="22"/>
      <w:lang w:val="pt-PT" w:eastAsia="en-US"/>
    </w:rPr>
  </w:style>
  <w:style w:type="paragraph" w:styleId="Ttulo1">
    <w:name w:val="heading 1"/>
    <w:basedOn w:val="Normal"/>
    <w:uiPriority w:val="9"/>
    <w:qFormat/>
    <w:pPr>
      <w:spacing w:before="19"/>
      <w:ind w:left="108"/>
      <w:outlineLvl w:val="0"/>
    </w:pPr>
    <w:rPr>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link w:val="Cabealho"/>
    <w:uiPriority w:val="99"/>
    <w:qFormat/>
    <w:rsid w:val="001247F0"/>
    <w:rPr>
      <w:rFonts w:ascii="Arial" w:eastAsia="Arial" w:hAnsi="Arial" w:cs="Arial"/>
      <w:lang w:val="pt-PT"/>
    </w:rPr>
  </w:style>
  <w:style w:type="character" w:customStyle="1" w:styleId="RodapChar">
    <w:name w:val="Rodapé Char"/>
    <w:link w:val="Rodap"/>
    <w:uiPriority w:val="99"/>
    <w:qFormat/>
    <w:rsid w:val="001247F0"/>
    <w:rPr>
      <w:rFonts w:ascii="Arial" w:eastAsia="Arial" w:hAnsi="Arial" w:cs="Arial"/>
      <w:lang w:val="pt-PT"/>
    </w:rPr>
  </w:style>
  <w:style w:type="character" w:customStyle="1" w:styleId="LinkdaInternet">
    <w:name w:val="Link da Internet"/>
    <w:rPr>
      <w:color w:val="000080"/>
      <w:u w:val="single"/>
    </w:rPr>
  </w:style>
  <w:style w:type="paragraph" w:styleId="Ttulo">
    <w:name w:val="Title"/>
    <w:basedOn w:val="Normal"/>
    <w:next w:val="Corpodetexto"/>
    <w:uiPriority w:val="10"/>
    <w:qFormat/>
    <w:pPr>
      <w:spacing w:before="1"/>
      <w:ind w:left="3521" w:right="529" w:hanging="2773"/>
    </w:pPr>
    <w:rPr>
      <w:b/>
      <w:bCs/>
      <w:sz w:val="24"/>
      <w:szCs w:val="24"/>
    </w:rPr>
  </w:style>
  <w:style w:type="paragraph" w:styleId="Corpodetexto">
    <w:name w:val="Body Text"/>
    <w:basedOn w:val="Normal"/>
    <w:uiPriority w:val="1"/>
    <w:qFormat/>
    <w:rPr>
      <w:sz w:val="20"/>
      <w:szCs w:val="20"/>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customStyle="1" w:styleId="ndice">
    <w:name w:val="Índice"/>
    <w:basedOn w:val="Normal"/>
    <w:qFormat/>
    <w:pPr>
      <w:suppressLineNumbers/>
    </w:pPr>
    <w:rPr>
      <w:rFonts w:cs="Lucida Sans"/>
    </w:rPr>
  </w:style>
  <w:style w:type="paragraph" w:styleId="PargrafodaLista">
    <w:name w:val="List Paragraph"/>
    <w:basedOn w:val="Normal"/>
    <w:uiPriority w:val="1"/>
    <w:qFormat/>
    <w:pPr>
      <w:spacing w:before="119"/>
      <w:ind w:left="302"/>
      <w:jc w:val="both"/>
    </w:pPr>
  </w:style>
  <w:style w:type="paragraph" w:customStyle="1" w:styleId="TableParagraph">
    <w:name w:val="Table Paragraph"/>
    <w:basedOn w:val="Normal"/>
    <w:uiPriority w:val="1"/>
    <w:qFormat/>
    <w:pPr>
      <w:spacing w:line="229" w:lineRule="exact"/>
      <w:ind w:left="1"/>
    </w:p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1247F0"/>
    <w:pPr>
      <w:tabs>
        <w:tab w:val="center" w:pos="4252"/>
        <w:tab w:val="right" w:pos="8504"/>
      </w:tabs>
    </w:pPr>
  </w:style>
  <w:style w:type="paragraph" w:styleId="Rodap">
    <w:name w:val="footer"/>
    <w:basedOn w:val="Normal"/>
    <w:link w:val="RodapChar"/>
    <w:uiPriority w:val="99"/>
    <w:unhideWhenUsed/>
    <w:rsid w:val="001247F0"/>
    <w:pPr>
      <w:tabs>
        <w:tab w:val="center" w:pos="4252"/>
        <w:tab w:val="right" w:pos="8504"/>
      </w:tabs>
    </w:pPr>
  </w:style>
  <w:style w:type="paragraph" w:customStyle="1" w:styleId="Contedodoquadro">
    <w:name w:val="Conteúdo do quadro"/>
    <w:basedOn w:val="Normal"/>
    <w:qFormat/>
  </w:style>
  <w:style w:type="table" w:customStyle="1" w:styleId="TableNormal">
    <w:name w:val="Table Normal"/>
    <w:uiPriority w:val="2"/>
    <w:semiHidden/>
    <w:unhideWhenUsed/>
    <w:qFormat/>
    <w:pPr>
      <w:suppressAutoHyphens/>
    </w:pPr>
    <w:rPr>
      <w:sz w:val="22"/>
      <w:szCs w:val="22"/>
      <w:lang w:val="en-US" w:eastAsia="en-US"/>
    </w:rPr>
    <w:tblPr>
      <w:tblCellMar>
        <w:top w:w="0" w:type="dxa"/>
        <w:left w:w="0" w:type="dxa"/>
        <w:bottom w:w="0" w:type="dxa"/>
        <w:right w:w="0" w:type="dxa"/>
      </w:tblCellMar>
    </w:tblPr>
  </w:style>
  <w:style w:type="paragraph" w:styleId="NormalWeb">
    <w:name w:val="Normal (Web)"/>
    <w:basedOn w:val="Normal"/>
    <w:uiPriority w:val="99"/>
    <w:semiHidden/>
    <w:unhideWhenUsed/>
    <w:rsid w:val="00894CDD"/>
    <w:pPr>
      <w:widowControl/>
      <w:suppressAutoHyphens w:val="0"/>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172559">
      <w:bodyDiv w:val="1"/>
      <w:marLeft w:val="0"/>
      <w:marRight w:val="0"/>
      <w:marTop w:val="0"/>
      <w:marBottom w:val="0"/>
      <w:divBdr>
        <w:top w:val="none" w:sz="0" w:space="0" w:color="auto"/>
        <w:left w:val="none" w:sz="0" w:space="0" w:color="auto"/>
        <w:bottom w:val="none" w:sz="0" w:space="0" w:color="auto"/>
        <w:right w:val="none" w:sz="0" w:space="0" w:color="auto"/>
      </w:divBdr>
    </w:div>
    <w:div w:id="883297420">
      <w:bodyDiv w:val="1"/>
      <w:marLeft w:val="0"/>
      <w:marRight w:val="0"/>
      <w:marTop w:val="0"/>
      <w:marBottom w:val="0"/>
      <w:divBdr>
        <w:top w:val="none" w:sz="0" w:space="0" w:color="auto"/>
        <w:left w:val="none" w:sz="0" w:space="0" w:color="auto"/>
        <w:bottom w:val="none" w:sz="0" w:space="0" w:color="auto"/>
        <w:right w:val="none" w:sz="0" w:space="0" w:color="auto"/>
      </w:divBdr>
    </w:div>
    <w:div w:id="1723862568">
      <w:bodyDiv w:val="1"/>
      <w:marLeft w:val="0"/>
      <w:marRight w:val="0"/>
      <w:marTop w:val="0"/>
      <w:marBottom w:val="0"/>
      <w:divBdr>
        <w:top w:val="none" w:sz="0" w:space="0" w:color="auto"/>
        <w:left w:val="none" w:sz="0" w:space="0" w:color="auto"/>
        <w:bottom w:val="none" w:sz="0" w:space="0" w:color="auto"/>
        <w:right w:val="none" w:sz="0" w:space="0" w:color="auto"/>
      </w:divBdr>
    </w:div>
    <w:div w:id="18325197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die@edu.itajai.sc.gov.br" TargetMode="External"/><Relationship Id="rId2" Type="http://schemas.openxmlformats.org/officeDocument/2006/relationships/hyperlink" Target="mailto:die@edu.itajai.sc.gov.br" TargetMode="External"/><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525375-1D13-4C56-A15D-6A63D77010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3053</TotalTime>
  <Pages>10</Pages>
  <Words>4018</Words>
  <Characters>21699</Characters>
  <Application>Microsoft Office Word</Application>
  <DocSecurity>0</DocSecurity>
  <Lines>180</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25666</CharactersWithSpaces>
  <SharedDoc>false</SharedDoc>
  <HLinks>
    <vt:vector size="6" baseType="variant">
      <vt:variant>
        <vt:i4>2359362</vt:i4>
      </vt:variant>
      <vt:variant>
        <vt:i4>0</vt:i4>
      </vt:variant>
      <vt:variant>
        <vt:i4>0</vt:i4>
      </vt:variant>
      <vt:variant>
        <vt:i4>5</vt:i4>
      </vt:variant>
      <vt:variant>
        <vt:lpwstr>mailto:die@edu.itajai.sc.gov.br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Usuário</dc:creator>
  <cp:keywords/>
  <dc:description/>
  <cp:lastModifiedBy>Leonardo Beckert</cp:lastModifiedBy>
  <cp:revision>20</cp:revision>
  <cp:lastPrinted>2022-04-08T18:59:00Z</cp:lastPrinted>
  <dcterms:created xsi:type="dcterms:W3CDTF">2021-07-23T21:54:00Z</dcterms:created>
  <dcterms:modified xsi:type="dcterms:W3CDTF">2022-04-13T17:51:00Z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2021-02-10T00:00:00Z</vt:filetime>
  </property>
  <property fmtid="{D5CDD505-2E9C-101B-9397-08002B2CF9AE}" pid="3" name="Creator">
    <vt:lpwstr>Microsoft® Word 2016</vt:lpwstr>
  </property>
  <property fmtid="{D5CDD505-2E9C-101B-9397-08002B2CF9AE}" pid="4" name="LastSaved">
    <vt:filetime>2021-02-22T00:00:00Z</vt:filetime>
  </property>
</Properties>
</file>